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2B4" w:rsidRDefault="006562B4" w:rsidP="006A487A">
      <w:pPr>
        <w:pStyle w:val="Estilo"/>
        <w:spacing w:after="120"/>
        <w:ind w:right="-568"/>
        <w:jc w:val="center"/>
        <w:rPr>
          <w:rFonts w:ascii="Times New Roman" w:hAnsi="Times New Roman" w:cs="Times New Roman"/>
          <w:b/>
          <w:lang w:bidi="he-IL"/>
        </w:rPr>
      </w:pPr>
    </w:p>
    <w:p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rsidR="00835FD3" w:rsidRPr="00854ED6" w:rsidRDefault="00835FD3" w:rsidP="005B31F7">
      <w:pPr>
        <w:pStyle w:val="Estilo"/>
        <w:spacing w:after="120"/>
        <w:ind w:right="-568"/>
        <w:jc w:val="both"/>
        <w:rPr>
          <w:rFonts w:ascii="Times New Roman" w:hAnsi="Times New Roman" w:cs="Times New Roman"/>
          <w:b/>
          <w:lang w:bidi="he-IL"/>
        </w:rPr>
      </w:pPr>
    </w:p>
    <w:p w:rsidR="00293854" w:rsidRPr="00854ED6" w:rsidRDefault="00293854" w:rsidP="005B31F7">
      <w:pPr>
        <w:pStyle w:val="Estilo"/>
        <w:spacing w:after="120"/>
        <w:ind w:right="-568"/>
        <w:jc w:val="both"/>
        <w:rPr>
          <w:rFonts w:ascii="Times New Roman" w:hAnsi="Times New Roman" w:cs="Times New Roman"/>
          <w:b/>
          <w:lang w:bidi="he-IL"/>
        </w:rPr>
      </w:pPr>
    </w:p>
    <w:p w:rsidR="00C9317F" w:rsidRPr="00854ED6" w:rsidRDefault="00C9317F"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rsidR="00C9317F" w:rsidRPr="00854ED6" w:rsidRDefault="00C9317F" w:rsidP="005B31F7">
      <w:pPr>
        <w:pStyle w:val="Estilo"/>
        <w:spacing w:after="120"/>
        <w:ind w:left="-284" w:right="-568"/>
        <w:jc w:val="both"/>
        <w:rPr>
          <w:rFonts w:ascii="Times New Roman" w:hAnsi="Times New Roman" w:cs="Times New Roman"/>
          <w:lang w:bidi="he-IL"/>
        </w:rPr>
      </w:pPr>
    </w:p>
    <w:p w:rsidR="004051A9" w:rsidRPr="00221C34" w:rsidRDefault="00C9317F" w:rsidP="004051A9">
      <w:pPr>
        <w:spacing w:before="120" w:after="120" w:line="240" w:lineRule="auto"/>
        <w:ind w:left="-284" w:right="-568"/>
        <w:jc w:val="both"/>
        <w:rPr>
          <w:rFonts w:ascii="Times New Roman" w:hAnsi="Times New Roman"/>
          <w:b/>
          <w:sz w:val="24"/>
          <w:szCs w:val="24"/>
        </w:rPr>
      </w:pPr>
      <w:r w:rsidRPr="00854ED6">
        <w:rPr>
          <w:rFonts w:ascii="Times New Roman" w:hAnsi="Times New Roman"/>
          <w:sz w:val="24"/>
          <w:szCs w:val="24"/>
          <w:lang w:bidi="he-IL"/>
        </w:rPr>
        <w:t xml:space="preserve">1.1 - </w:t>
      </w:r>
      <w:r w:rsidR="00705C78" w:rsidRPr="00854ED6">
        <w:rPr>
          <w:rFonts w:ascii="Times New Roman" w:hAnsi="Times New Roman"/>
          <w:sz w:val="24"/>
          <w:szCs w:val="24"/>
        </w:rPr>
        <w:t xml:space="preserve">O objeto da presente licitação é a escolha da proposta mais vantajosa do </w:t>
      </w:r>
      <w:r w:rsidR="00705C78" w:rsidRPr="00854ED6">
        <w:rPr>
          <w:rFonts w:ascii="Times New Roman" w:hAnsi="Times New Roman"/>
          <w:b/>
          <w:sz w:val="24"/>
          <w:szCs w:val="24"/>
        </w:rPr>
        <w:t xml:space="preserve">“tipo menor preço </w:t>
      </w:r>
      <w:r w:rsidR="00E7345B" w:rsidRPr="00854ED6">
        <w:rPr>
          <w:rFonts w:ascii="Times New Roman" w:hAnsi="Times New Roman"/>
          <w:b/>
          <w:sz w:val="24"/>
          <w:szCs w:val="24"/>
        </w:rPr>
        <w:t xml:space="preserve">por </w:t>
      </w:r>
      <w:r w:rsidR="00561B4C">
        <w:rPr>
          <w:rFonts w:ascii="Times New Roman" w:hAnsi="Times New Roman"/>
          <w:b/>
          <w:sz w:val="24"/>
          <w:szCs w:val="24"/>
        </w:rPr>
        <w:t>item</w:t>
      </w:r>
      <w:r w:rsidR="00705C78" w:rsidRPr="00854ED6">
        <w:rPr>
          <w:rFonts w:ascii="Times New Roman" w:hAnsi="Times New Roman"/>
          <w:b/>
          <w:sz w:val="24"/>
          <w:szCs w:val="24"/>
        </w:rPr>
        <w:t xml:space="preserve">” </w:t>
      </w:r>
      <w:r w:rsidR="00705C78" w:rsidRPr="00854ED6">
        <w:rPr>
          <w:rFonts w:ascii="Times New Roman" w:hAnsi="Times New Roman"/>
          <w:sz w:val="24"/>
          <w:szCs w:val="24"/>
        </w:rPr>
        <w:t xml:space="preserve">para a </w:t>
      </w:r>
      <w:r w:rsidR="00831ED4" w:rsidRPr="0062663F">
        <w:rPr>
          <w:rFonts w:ascii="Times New Roman" w:hAnsi="Times New Roman"/>
          <w:b/>
          <w:bCs/>
          <w:sz w:val="24"/>
          <w:szCs w:val="24"/>
        </w:rPr>
        <w:t>“</w:t>
      </w:r>
      <w:r w:rsidR="00831ED4" w:rsidRPr="0062663F">
        <w:rPr>
          <w:rFonts w:ascii="Times New Roman" w:hAnsi="Times New Roman"/>
          <w:b/>
          <w:sz w:val="24"/>
          <w:szCs w:val="24"/>
        </w:rPr>
        <w:t>AQUISIÇÃO DE MATERIAL DE HIGIENE E LIMPEZA PARA CONFECÇÃO DE KITS DE PREVENÇÃO AO COVID-19 PARA DISTRIBUIÇÃO AS FAMÍLIAS E USUÁRIOS DO SISTEMA ÚNICO DE AS</w:t>
      </w:r>
      <w:r w:rsidR="00831ED4">
        <w:rPr>
          <w:rFonts w:ascii="Times New Roman" w:hAnsi="Times New Roman"/>
          <w:b/>
          <w:sz w:val="24"/>
          <w:szCs w:val="24"/>
        </w:rPr>
        <w:t xml:space="preserve">SISTÊNCIA SOCIAL DO MUNICÍPIO, </w:t>
      </w:r>
      <w:r w:rsidR="00831ED4" w:rsidRPr="003D64BC">
        <w:rPr>
          <w:rFonts w:ascii="Times New Roman" w:hAnsi="Times New Roman"/>
          <w:b/>
          <w:sz w:val="24"/>
          <w:szCs w:val="24"/>
        </w:rPr>
        <w:t>para o período de 12 (doze) meses”.</w:t>
      </w:r>
    </w:p>
    <w:p w:rsidR="00C9317F" w:rsidRPr="00854ED6" w:rsidRDefault="00C9317F" w:rsidP="005B31F7">
      <w:pPr>
        <w:spacing w:before="120" w:after="120" w:line="240" w:lineRule="auto"/>
        <w:ind w:left="-284" w:right="-568"/>
        <w:jc w:val="both"/>
        <w:rPr>
          <w:rFonts w:ascii="Times New Roman" w:hAnsi="Times New Roman"/>
          <w:b/>
          <w:sz w:val="24"/>
          <w:szCs w:val="24"/>
        </w:rPr>
      </w:pPr>
    </w:p>
    <w:p w:rsidR="002B0A48" w:rsidRPr="00854ED6" w:rsidRDefault="002B0A48" w:rsidP="005B31F7">
      <w:pPr>
        <w:pStyle w:val="Estilo"/>
        <w:spacing w:after="120"/>
        <w:ind w:left="-284" w:right="-568"/>
        <w:jc w:val="both"/>
        <w:rPr>
          <w:rFonts w:ascii="Times New Roman" w:hAnsi="Times New Roman" w:cs="Times New Roman"/>
          <w:b/>
          <w:color w:val="000000"/>
          <w:lang w:bidi="he-IL"/>
        </w:rPr>
      </w:pPr>
    </w:p>
    <w:p w:rsidR="00C9317F" w:rsidRPr="00854ED6" w:rsidRDefault="00C9317F" w:rsidP="005B31F7">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rsidR="00C9317F" w:rsidRPr="00854ED6" w:rsidRDefault="00C9317F" w:rsidP="005B31F7">
      <w:pPr>
        <w:pStyle w:val="Estilo"/>
        <w:spacing w:after="120"/>
        <w:ind w:left="-284" w:right="-568"/>
        <w:jc w:val="both"/>
        <w:rPr>
          <w:rFonts w:ascii="Times New Roman" w:hAnsi="Times New Roman" w:cs="Times New Roman"/>
          <w:color w:val="000000"/>
          <w:lang w:bidi="he-IL"/>
        </w:rPr>
      </w:pPr>
    </w:p>
    <w:p w:rsidR="00326327" w:rsidRDefault="00C9317F" w:rsidP="00326327">
      <w:pPr>
        <w:pStyle w:val="NormalWeb"/>
        <w:shd w:val="clear" w:color="auto" w:fill="FFFFFF"/>
        <w:spacing w:before="0" w:beforeAutospacing="0" w:after="0" w:afterAutospacing="0"/>
        <w:ind w:left="-284" w:firstLine="992"/>
        <w:jc w:val="both"/>
        <w:textAlignment w:val="top"/>
      </w:pPr>
      <w:r w:rsidRPr="00F35D5A">
        <w:rPr>
          <w:lang w:bidi="he-IL"/>
        </w:rPr>
        <w:t xml:space="preserve">2.1 – </w:t>
      </w:r>
      <w:r w:rsidR="00326327">
        <w:rPr>
          <w:rStyle w:val="Forte"/>
          <w:bdr w:val="none" w:sz="0" w:space="0" w:color="auto" w:frame="1"/>
        </w:rPr>
        <w:t>Considerando</w:t>
      </w:r>
      <w:r w:rsidR="00326327">
        <w:t> que a rede municipal de Assistência Social deve implementar planos de contingência a partir dos protocolos orientados pelo Ministério da Saúde e pela SEDSODH, devendo estar preparada para prevenir a infecção.</w:t>
      </w:r>
    </w:p>
    <w:p w:rsidR="00326327" w:rsidRDefault="00326327" w:rsidP="00326327">
      <w:pPr>
        <w:pStyle w:val="NormalWeb"/>
        <w:shd w:val="clear" w:color="auto" w:fill="FFFFFF"/>
        <w:spacing w:before="0" w:beforeAutospacing="0" w:after="0" w:afterAutospacing="0"/>
        <w:ind w:left="-284"/>
        <w:jc w:val="both"/>
        <w:textAlignment w:val="top"/>
      </w:pPr>
    </w:p>
    <w:p w:rsidR="00326327" w:rsidRDefault="00326327" w:rsidP="00326327">
      <w:pPr>
        <w:pStyle w:val="NormalWeb"/>
        <w:shd w:val="clear" w:color="auto" w:fill="FFFFFF"/>
        <w:spacing w:before="0" w:beforeAutospacing="0" w:after="0" w:afterAutospacing="0"/>
        <w:ind w:left="-284" w:firstLine="992"/>
        <w:jc w:val="both"/>
        <w:textAlignment w:val="top"/>
      </w:pPr>
      <w:r>
        <w:rPr>
          <w:b/>
        </w:rPr>
        <w:t xml:space="preserve">Considerando </w:t>
      </w:r>
      <w:r>
        <w:t xml:space="preserve">que a aquisição desses materiais se justifica para uso em ações para proteção e enfrentamento a pandemia pelo </w:t>
      </w:r>
      <w:proofErr w:type="spellStart"/>
      <w:r>
        <w:t>Covid</w:t>
      </w:r>
      <w:proofErr w:type="spellEnd"/>
      <w:r>
        <w:t xml:space="preserve"> 19.</w:t>
      </w:r>
    </w:p>
    <w:p w:rsidR="00326327" w:rsidRDefault="00326327" w:rsidP="00326327">
      <w:pPr>
        <w:pStyle w:val="NormalWeb"/>
        <w:shd w:val="clear" w:color="auto" w:fill="FFFFFF"/>
        <w:spacing w:before="0" w:beforeAutospacing="0" w:after="0" w:afterAutospacing="0"/>
        <w:ind w:left="-284"/>
        <w:jc w:val="both"/>
        <w:textAlignment w:val="top"/>
      </w:pPr>
    </w:p>
    <w:p w:rsidR="00326327" w:rsidRDefault="00326327" w:rsidP="00326327">
      <w:pPr>
        <w:pStyle w:val="NormalWeb"/>
        <w:shd w:val="clear" w:color="auto" w:fill="FFFFFF"/>
        <w:spacing w:before="0" w:beforeAutospacing="0" w:after="0" w:afterAutospacing="0"/>
        <w:ind w:left="-284" w:firstLine="992"/>
        <w:jc w:val="both"/>
        <w:textAlignment w:val="top"/>
      </w:pPr>
      <w:r>
        <w:rPr>
          <w:b/>
        </w:rPr>
        <w:t>Considerando</w:t>
      </w:r>
      <w:r>
        <w:t xml:space="preserve"> que a pandemia tem, a nível regional e municipal cada vez mais aumentado o número de vítimas, o que faz com que tenhamos ainda mais redobrado os cuidados que já se vinha tendo, aumentando de sobremaneira a preocupação com a pandemia.</w:t>
      </w:r>
    </w:p>
    <w:p w:rsidR="00326327" w:rsidRDefault="00326327" w:rsidP="00326327">
      <w:pPr>
        <w:pStyle w:val="NormalWeb"/>
        <w:shd w:val="clear" w:color="auto" w:fill="FFFFFF"/>
        <w:spacing w:before="0" w:beforeAutospacing="0" w:after="0" w:afterAutospacing="0"/>
        <w:ind w:left="-284"/>
        <w:jc w:val="both"/>
        <w:textAlignment w:val="top"/>
        <w:rPr>
          <w:b/>
        </w:rPr>
      </w:pPr>
    </w:p>
    <w:p w:rsidR="00326327" w:rsidRDefault="00326327" w:rsidP="00326327">
      <w:pPr>
        <w:pStyle w:val="NormalWeb"/>
        <w:shd w:val="clear" w:color="auto" w:fill="FFFFFF"/>
        <w:spacing w:before="0" w:beforeAutospacing="0" w:after="0" w:afterAutospacing="0"/>
        <w:ind w:left="-284" w:firstLine="992"/>
        <w:jc w:val="both"/>
        <w:textAlignment w:val="top"/>
      </w:pPr>
      <w:r>
        <w:rPr>
          <w:b/>
        </w:rPr>
        <w:t xml:space="preserve">Considerando </w:t>
      </w:r>
      <w:r>
        <w:t xml:space="preserve">o que foi pactuado pelo Município de Aperibé no Plano de Ação para demonstração da utilização do Recurso Extraordinário Estadual do SUAS, Incremento ao </w:t>
      </w:r>
      <w:proofErr w:type="spellStart"/>
      <w:r>
        <w:t>Cofinanciamento</w:t>
      </w:r>
      <w:proofErr w:type="spellEnd"/>
      <w:r>
        <w:t xml:space="preserve"> Estadual para Proteção Social Básica e Proteção Social Especial-2020 (Processo SEI-310003/002417/2020).</w:t>
      </w:r>
    </w:p>
    <w:p w:rsidR="00326327" w:rsidRDefault="00326327" w:rsidP="00326327">
      <w:pPr>
        <w:pStyle w:val="NormalWeb"/>
        <w:shd w:val="clear" w:color="auto" w:fill="FFFFFF"/>
        <w:spacing w:before="0" w:beforeAutospacing="0" w:after="0" w:afterAutospacing="0"/>
        <w:ind w:left="-284"/>
        <w:jc w:val="both"/>
        <w:textAlignment w:val="top"/>
      </w:pPr>
    </w:p>
    <w:p w:rsidR="00326327" w:rsidRDefault="00326327" w:rsidP="00326327">
      <w:pPr>
        <w:pStyle w:val="NormalWeb"/>
        <w:shd w:val="clear" w:color="auto" w:fill="FFFFFF"/>
        <w:spacing w:before="0" w:beforeAutospacing="0" w:after="0" w:afterAutospacing="0"/>
        <w:ind w:left="-284" w:firstLine="992"/>
        <w:jc w:val="both"/>
        <w:textAlignment w:val="top"/>
      </w:pPr>
      <w:r>
        <w:rPr>
          <w:b/>
        </w:rPr>
        <w:t xml:space="preserve">Considerando </w:t>
      </w:r>
      <w:r>
        <w:t xml:space="preserve">que a utilização do Recurso Extraordinário deverá ser em ações voltadas ao enfretamento da </w:t>
      </w:r>
      <w:proofErr w:type="spellStart"/>
      <w:r>
        <w:t>Covid</w:t>
      </w:r>
      <w:proofErr w:type="spellEnd"/>
      <w:r>
        <w:t xml:space="preserve"> – 19.</w:t>
      </w:r>
    </w:p>
    <w:p w:rsidR="00326327" w:rsidRDefault="00326327" w:rsidP="00326327">
      <w:pPr>
        <w:pStyle w:val="NormalWeb"/>
        <w:shd w:val="clear" w:color="auto" w:fill="FFFFFF"/>
        <w:spacing w:before="0" w:beforeAutospacing="0" w:after="0" w:afterAutospacing="0"/>
        <w:ind w:left="-284"/>
        <w:jc w:val="both"/>
        <w:textAlignment w:val="top"/>
      </w:pPr>
    </w:p>
    <w:p w:rsidR="00326327" w:rsidRDefault="00326327" w:rsidP="00326327">
      <w:pPr>
        <w:pStyle w:val="NormalWeb"/>
        <w:shd w:val="clear" w:color="auto" w:fill="FFFFFF"/>
        <w:spacing w:before="0" w:beforeAutospacing="0" w:after="0" w:afterAutospacing="0"/>
        <w:ind w:left="-284" w:firstLine="992"/>
        <w:jc w:val="both"/>
        <w:textAlignment w:val="top"/>
      </w:pPr>
      <w:r>
        <w:rPr>
          <w:b/>
        </w:rPr>
        <w:t xml:space="preserve">Considerando </w:t>
      </w:r>
      <w:r>
        <w:t xml:space="preserve">o cenário de pandemia que agrava as situações de vulnerabilidade social, a Secretaria Municipal de Assistência Social, Direitos Humanos, Trabalho e Habitação de Aperibé, visando inibir a disseminação do novo </w:t>
      </w:r>
      <w:proofErr w:type="spellStart"/>
      <w:r>
        <w:t>coronavírus</w:t>
      </w:r>
      <w:proofErr w:type="spellEnd"/>
      <w:r>
        <w:t>, solicita a aquisição dos materiais para confecção de KIT higiene e KIT limpeza para concessão as famílias e indivíduos em situação de vulnerabilidade social.</w:t>
      </w:r>
    </w:p>
    <w:p w:rsidR="00995D27" w:rsidRDefault="00995D27" w:rsidP="00326327">
      <w:pPr>
        <w:spacing w:after="120" w:line="240" w:lineRule="auto"/>
        <w:ind w:left="-284" w:right="-568"/>
        <w:jc w:val="both"/>
        <w:rPr>
          <w:rFonts w:ascii="Times New Roman" w:hAnsi="Times New Roman"/>
          <w:sz w:val="24"/>
          <w:szCs w:val="24"/>
          <w:lang w:bidi="he-IL"/>
        </w:rPr>
      </w:pPr>
    </w:p>
    <w:p w:rsidR="00995D27" w:rsidRPr="00854ED6" w:rsidRDefault="00995D27" w:rsidP="005B31F7">
      <w:pPr>
        <w:spacing w:after="120" w:line="240" w:lineRule="auto"/>
        <w:ind w:left="-284" w:right="-568"/>
        <w:jc w:val="both"/>
        <w:rPr>
          <w:rFonts w:ascii="Times New Roman" w:hAnsi="Times New Roman"/>
          <w:b/>
          <w:sz w:val="24"/>
          <w:szCs w:val="24"/>
        </w:rPr>
      </w:pPr>
    </w:p>
    <w:p w:rsidR="00C9317F" w:rsidRPr="00854ED6" w:rsidRDefault="00C9317F" w:rsidP="005B31F7">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lastRenderedPageBreak/>
        <w:t xml:space="preserve">3 - DA FUNDAMENTAÇÃO LEGAL </w:t>
      </w:r>
    </w:p>
    <w:p w:rsidR="002B0A48" w:rsidRPr="00854ED6" w:rsidRDefault="002B0A48" w:rsidP="005B31F7">
      <w:pPr>
        <w:spacing w:after="120" w:line="240" w:lineRule="auto"/>
        <w:ind w:left="-284" w:right="-568"/>
        <w:jc w:val="both"/>
        <w:rPr>
          <w:rFonts w:ascii="Times New Roman" w:hAnsi="Times New Roman"/>
          <w:sz w:val="24"/>
          <w:szCs w:val="24"/>
        </w:rPr>
      </w:pPr>
    </w:p>
    <w:p w:rsidR="00C9317F"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A aquisição deverá observar as normas e procedimentos contidos na Lei nº 10.520, de17 de julho de 2002, no Decreto nº 3.555, de 08 de agosto de 2000 regulamenta a modalidade Preg</w:t>
      </w:r>
      <w:r w:rsidR="002B0A48" w:rsidRPr="00854ED6">
        <w:rPr>
          <w:rFonts w:ascii="Times New Roman" w:hAnsi="Times New Roman"/>
          <w:sz w:val="24"/>
          <w:szCs w:val="24"/>
        </w:rPr>
        <w:t>ão e subsidiariamente, os ditames</w:t>
      </w:r>
      <w:r w:rsidR="00C9317F" w:rsidRPr="00854ED6">
        <w:rPr>
          <w:rFonts w:ascii="Times New Roman" w:hAnsi="Times New Roman"/>
          <w:sz w:val="24"/>
          <w:szCs w:val="24"/>
        </w:rPr>
        <w:t xml:space="preserve"> da Lei nº 8.666, de 21 de junho de 1993, suas posteriores alterações e demais normas.</w:t>
      </w:r>
    </w:p>
    <w:p w:rsidR="00DD1418"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rsidR="004848F5" w:rsidRPr="00854ED6" w:rsidRDefault="004848F5" w:rsidP="005B31F7">
      <w:pPr>
        <w:pStyle w:val="Estilo"/>
        <w:spacing w:after="120"/>
        <w:ind w:left="-284" w:right="-568"/>
        <w:jc w:val="both"/>
        <w:rPr>
          <w:rFonts w:ascii="Times New Roman" w:hAnsi="Times New Roman" w:cs="Times New Roman"/>
          <w:b/>
          <w:lang w:bidi="he-IL"/>
        </w:rPr>
      </w:pPr>
    </w:p>
    <w:p w:rsidR="00C9317F" w:rsidRPr="00854ED6" w:rsidRDefault="00C9317F"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rsidR="00293854" w:rsidRPr="00854ED6" w:rsidRDefault="00293854" w:rsidP="005B31F7">
      <w:pPr>
        <w:pStyle w:val="Estilo"/>
        <w:spacing w:after="120"/>
        <w:ind w:right="-568"/>
        <w:jc w:val="both"/>
        <w:rPr>
          <w:rFonts w:ascii="Times New Roman" w:hAnsi="Times New Roman" w:cs="Times New Roman"/>
          <w:b/>
          <w:lang w:bidi="he-IL"/>
        </w:rPr>
      </w:pPr>
    </w:p>
    <w:p w:rsidR="00510C3B" w:rsidRDefault="00510C3B"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ANILHA DE QUANTIDADE E ESPECIFICAÇÕES</w:t>
      </w:r>
    </w:p>
    <w:p w:rsidR="003D64BC" w:rsidRPr="003D64BC" w:rsidRDefault="003D64BC" w:rsidP="003D64BC">
      <w:pPr>
        <w:spacing w:after="0" w:line="240" w:lineRule="auto"/>
        <w:jc w:val="center"/>
        <w:rPr>
          <w:rFonts w:ascii="Times New Roman" w:hAnsi="Times New Roman"/>
          <w:color w:val="000000"/>
          <w:sz w:val="24"/>
          <w:szCs w:val="24"/>
        </w:rPr>
      </w:pPr>
      <w:r w:rsidRPr="003D64BC">
        <w:rPr>
          <w:rFonts w:ascii="Times New Roman" w:hAnsi="Times New Roman"/>
          <w:sz w:val="24"/>
          <w:szCs w:val="24"/>
        </w:rPr>
        <w:t xml:space="preserve">Aquisição de Kit de material de Higiene e Limpeza CRAS I, CRAS II e CRAS II: </w:t>
      </w:r>
    </w:p>
    <w:tbl>
      <w:tblPr>
        <w:tblW w:w="9454" w:type="dxa"/>
        <w:tblInd w:w="-214" w:type="dxa"/>
        <w:tblLayout w:type="fixed"/>
        <w:tblCellMar>
          <w:left w:w="70" w:type="dxa"/>
          <w:right w:w="70" w:type="dxa"/>
        </w:tblCellMar>
        <w:tblLook w:val="04A0" w:firstRow="1" w:lastRow="0" w:firstColumn="1" w:lastColumn="0" w:noHBand="0" w:noVBand="1"/>
      </w:tblPr>
      <w:tblGrid>
        <w:gridCol w:w="710"/>
        <w:gridCol w:w="6783"/>
        <w:gridCol w:w="906"/>
        <w:gridCol w:w="1055"/>
      </w:tblGrid>
      <w:tr w:rsidR="003D64BC" w:rsidRPr="003D64BC" w:rsidTr="003D64BC">
        <w:trPr>
          <w:trHeight w:val="304"/>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ITEM</w:t>
            </w:r>
          </w:p>
        </w:tc>
        <w:tc>
          <w:tcPr>
            <w:tcW w:w="6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DESCRIÇÃO</w:t>
            </w:r>
          </w:p>
        </w:tc>
        <w:tc>
          <w:tcPr>
            <w:tcW w:w="90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QTD</w:t>
            </w:r>
          </w:p>
        </w:tc>
      </w:tr>
      <w:tr w:rsidR="003D64BC" w:rsidRPr="003D64BC" w:rsidTr="003D64BC">
        <w:trPr>
          <w:trHeight w:val="6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01</w:t>
            </w:r>
          </w:p>
        </w:tc>
        <w:tc>
          <w:tcPr>
            <w:tcW w:w="6783"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DESINFETANTE CREOSOTO, GERMICIDA, FUNGICIDA, LÍQUIDO, CONTENDO CREOSOTO NA PROPORÇÃO DE 8 À 10% FENOL 47% ACONDICIONADO EM RECIPIENTE DE 1 LITRO</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02</w:t>
            </w:r>
          </w:p>
        </w:tc>
        <w:tc>
          <w:tcPr>
            <w:tcW w:w="6783"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DETERGENTE LÍQUIDO, NEUTRO, EM RECIPIENTE 500ML </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03</w:t>
            </w:r>
          </w:p>
        </w:tc>
        <w:tc>
          <w:tcPr>
            <w:tcW w:w="6783"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SABÃO EM BARRA, CX COM 50 UNIDADES </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06</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04</w:t>
            </w:r>
          </w:p>
        </w:tc>
        <w:tc>
          <w:tcPr>
            <w:tcW w:w="6783"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SABÃO EM PÓ, CX COM 1kg </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05</w:t>
            </w:r>
          </w:p>
        </w:tc>
        <w:tc>
          <w:tcPr>
            <w:tcW w:w="6783"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CLORO HIPOCLORITO DE SODIO HIDROXIDO DE SODIO 1 LITRO</w:t>
            </w: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06</w:t>
            </w:r>
          </w:p>
        </w:tc>
        <w:tc>
          <w:tcPr>
            <w:tcW w:w="6783"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SACO DE LIMPEZA CRU, TAMANHO 60X82CM</w:t>
            </w:r>
          </w:p>
          <w:p w:rsidR="003D64BC" w:rsidRPr="003D64BC" w:rsidRDefault="003D64BC" w:rsidP="003D64BC">
            <w:pPr>
              <w:spacing w:after="0" w:line="240" w:lineRule="auto"/>
              <w:jc w:val="center"/>
              <w:rPr>
                <w:rFonts w:ascii="Courier New" w:hAnsi="Courier New" w:cs="Courier New"/>
                <w:color w:val="000000"/>
                <w:sz w:val="16"/>
                <w:szCs w:val="16"/>
              </w:rPr>
            </w:pP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07</w:t>
            </w:r>
          </w:p>
        </w:tc>
        <w:tc>
          <w:tcPr>
            <w:tcW w:w="6783"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SABONETE SÓLIDO, PERFUMADO, TABLETE COM 130G</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08</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ABSORVENTE COM COBERTURA SUAVE (ALGODÃO) SEM ABAS PACOTE COM 08 UNIDADES.</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PCT</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09</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CREME DENTAL 90 GR</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10</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PAPEL HIGIÊNICO NA COR BRANCA 10 CM X 30 M FARDO C/ 16 PCT C/ 4 RL TOTAL 64</w:t>
            </w:r>
          </w:p>
        </w:tc>
        <w:tc>
          <w:tcPr>
            <w:tcW w:w="906"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FRD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19</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11</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DESODORANTE ROLL-ON, 50 ML</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12</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ESCOVA DE DENTE ADULTO MACIA</w:t>
            </w:r>
          </w:p>
        </w:tc>
        <w:tc>
          <w:tcPr>
            <w:tcW w:w="906"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13</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SHAMPOO NEUTRO ACONDICIONADO EM EMBALAGEM DE 350ML </w:t>
            </w:r>
          </w:p>
          <w:p w:rsidR="003D64BC" w:rsidRPr="003D64BC" w:rsidRDefault="003D64BC" w:rsidP="003D64BC">
            <w:pPr>
              <w:spacing w:after="0" w:line="240" w:lineRule="auto"/>
              <w:jc w:val="center"/>
              <w:rPr>
                <w:rFonts w:ascii="Courier New" w:hAnsi="Courier New" w:cs="Courier New"/>
                <w:color w:val="000000"/>
                <w:sz w:val="16"/>
                <w:szCs w:val="16"/>
              </w:rPr>
            </w:pP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300</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14</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ÁLCOOL  70% DESINFETANTE HOSPITALAR PARA SUPERFÍCIES FIXAS E ARTIGOS NÃO CRÍTICOS, LÍQUIDO LÍMPIDO E INCOLOR.  GALÃO DE 5 LITROS</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GL</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6</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15</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FRASCOS DE PLÁSTICO 100 ML VÁLVULA SPRAY PARA ALCOOL 70</w:t>
            </w:r>
            <w:proofErr w:type="gramStart"/>
            <w:r w:rsidRPr="003D64BC">
              <w:rPr>
                <w:rFonts w:ascii="Courier New" w:hAnsi="Courier New" w:cs="Courier New"/>
                <w:color w:val="000000"/>
                <w:sz w:val="16"/>
                <w:szCs w:val="16"/>
              </w:rPr>
              <w:t>% ,</w:t>
            </w:r>
            <w:proofErr w:type="gramEnd"/>
            <w:r w:rsidRPr="003D64BC">
              <w:rPr>
                <w:rFonts w:ascii="Courier New" w:hAnsi="Courier New" w:cs="Courier New"/>
                <w:color w:val="000000"/>
                <w:sz w:val="16"/>
                <w:szCs w:val="16"/>
              </w:rPr>
              <w:t xml:space="preserve"> PACT COM 50 UNIDADES</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PCT</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6</w:t>
            </w:r>
          </w:p>
        </w:tc>
      </w:tr>
      <w:tr w:rsidR="003D64BC" w:rsidRPr="003D64BC" w:rsidTr="003D64BC">
        <w:trPr>
          <w:trHeight w:val="20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16</w:t>
            </w:r>
          </w:p>
        </w:tc>
        <w:tc>
          <w:tcPr>
            <w:tcW w:w="6783"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MASCARA DESCARTAVEL TRIPLA</w:t>
            </w: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COM CLIPES NASAL E ELASTICO COM 50 UND</w:t>
            </w:r>
          </w:p>
        </w:tc>
        <w:tc>
          <w:tcPr>
            <w:tcW w:w="906"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6</w:t>
            </w:r>
          </w:p>
        </w:tc>
      </w:tr>
    </w:tbl>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Times New Roman" w:hAnsi="Times New Roman"/>
          <w:color w:val="000000"/>
          <w:sz w:val="24"/>
          <w:szCs w:val="24"/>
        </w:rPr>
      </w:pPr>
    </w:p>
    <w:p w:rsidR="003D64BC" w:rsidRPr="003D64BC" w:rsidRDefault="003D64BC" w:rsidP="003D64BC">
      <w:pPr>
        <w:spacing w:after="0" w:line="240" w:lineRule="auto"/>
        <w:jc w:val="center"/>
        <w:rPr>
          <w:rFonts w:ascii="Times New Roman" w:hAnsi="Times New Roman"/>
          <w:color w:val="000000"/>
          <w:sz w:val="24"/>
          <w:szCs w:val="24"/>
        </w:rPr>
      </w:pPr>
      <w:r w:rsidRPr="003D64BC">
        <w:rPr>
          <w:rFonts w:ascii="Times New Roman" w:hAnsi="Times New Roman"/>
          <w:color w:val="000000"/>
          <w:sz w:val="24"/>
          <w:szCs w:val="24"/>
        </w:rPr>
        <w:t xml:space="preserve">Aquisição de Kit de material de Higiene e Limpeza CREAS: </w:t>
      </w:r>
    </w:p>
    <w:tbl>
      <w:tblPr>
        <w:tblW w:w="9500" w:type="dxa"/>
        <w:tblInd w:w="-214" w:type="dxa"/>
        <w:tblLayout w:type="fixed"/>
        <w:tblCellMar>
          <w:left w:w="70" w:type="dxa"/>
          <w:right w:w="70" w:type="dxa"/>
        </w:tblCellMar>
        <w:tblLook w:val="04A0" w:firstRow="1" w:lastRow="0" w:firstColumn="1" w:lastColumn="0" w:noHBand="0" w:noVBand="1"/>
      </w:tblPr>
      <w:tblGrid>
        <w:gridCol w:w="710"/>
        <w:gridCol w:w="6830"/>
        <w:gridCol w:w="905"/>
        <w:gridCol w:w="1055"/>
      </w:tblGrid>
      <w:tr w:rsidR="003D64BC" w:rsidRPr="003D64BC" w:rsidTr="003D64BC">
        <w:trPr>
          <w:trHeight w:val="319"/>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ITEM</w:t>
            </w:r>
          </w:p>
        </w:tc>
        <w:tc>
          <w:tcPr>
            <w:tcW w:w="6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DESCRIÇÃO</w:t>
            </w:r>
          </w:p>
        </w:tc>
        <w:tc>
          <w:tcPr>
            <w:tcW w:w="90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QTD</w:t>
            </w:r>
          </w:p>
        </w:tc>
      </w:tr>
      <w:tr w:rsidR="003D64BC" w:rsidRPr="003D64BC" w:rsidTr="003D64BC">
        <w:trPr>
          <w:trHeight w:val="63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01</w:t>
            </w:r>
          </w:p>
        </w:tc>
        <w:tc>
          <w:tcPr>
            <w:tcW w:w="6830"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DESINFETANTE CREOSOTO, GERMICIDA, FUNGICIDA, LÍQUIDO, CONTENDO CREOSOTO NA PROPORÇÃO DE 8 À 10% FENOL 47% ACONDICIONADO EM RECIPIENTE DE 1 LITRO</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02</w:t>
            </w:r>
          </w:p>
        </w:tc>
        <w:tc>
          <w:tcPr>
            <w:tcW w:w="6830"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DETERGENTE LÍQUIDO, NEUTRO, EM RECIPIENTE 500ML </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03</w:t>
            </w:r>
          </w:p>
        </w:tc>
        <w:tc>
          <w:tcPr>
            <w:tcW w:w="6830"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SABÃO EM BARRA, CX COM 50 UNIDADES </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04</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04</w:t>
            </w:r>
          </w:p>
        </w:tc>
        <w:tc>
          <w:tcPr>
            <w:tcW w:w="6830"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SABÃO EM PÓ, CX COM 1kg </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05</w:t>
            </w:r>
          </w:p>
        </w:tc>
        <w:tc>
          <w:tcPr>
            <w:tcW w:w="6830"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CLORO HIPOCLORITO DE SODIO HIDROXIDO DE SODIO 1 LITRO</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06</w:t>
            </w:r>
          </w:p>
        </w:tc>
        <w:tc>
          <w:tcPr>
            <w:tcW w:w="6830"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SACO DE LIMPEZA CRU, TAMANHO 60X82CM</w:t>
            </w:r>
          </w:p>
          <w:p w:rsidR="003D64BC" w:rsidRPr="003D64BC" w:rsidRDefault="003D64BC" w:rsidP="003D64BC">
            <w:pPr>
              <w:spacing w:after="0" w:line="240" w:lineRule="auto"/>
              <w:jc w:val="center"/>
              <w:rPr>
                <w:rFonts w:ascii="Courier New" w:hAnsi="Courier New" w:cs="Courier New"/>
                <w:color w:val="000000"/>
                <w:sz w:val="16"/>
                <w:szCs w:val="16"/>
              </w:rPr>
            </w:pP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lastRenderedPageBreak/>
              <w:t>07</w:t>
            </w:r>
          </w:p>
        </w:tc>
        <w:tc>
          <w:tcPr>
            <w:tcW w:w="6830"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SABONETE SÓLIDO, PERFUMADO, TABLETE COM 130G</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08</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ABSORVENTE COM COBERTURA SUAVE (ALGODÃO) SEM ABAS PACOTE COM 08 UNIDADES.</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PCT</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09</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CREME DENTAL 90 GR</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10</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PAPEL HIGIÊNICO NA COR BRANCA 10 CM X 30 M FARDO C/ 16 PCT C/ 4 RL TOTAL 64</w:t>
            </w:r>
          </w:p>
        </w:tc>
        <w:tc>
          <w:tcPr>
            <w:tcW w:w="905"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FRD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13</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11</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DESODORANTE ROLL-ON, 50 ML</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12</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ESCOVA DE DENTE ADULTO MACIA</w:t>
            </w:r>
          </w:p>
        </w:tc>
        <w:tc>
          <w:tcPr>
            <w:tcW w:w="905"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13</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SHAMPOO NEUTRO ACONDICIONADO EM EMBALAGEM DE 350ML </w:t>
            </w:r>
          </w:p>
          <w:p w:rsidR="003D64BC" w:rsidRPr="003D64BC" w:rsidRDefault="003D64BC" w:rsidP="003D64BC">
            <w:pPr>
              <w:spacing w:after="0" w:line="240" w:lineRule="auto"/>
              <w:jc w:val="center"/>
              <w:rPr>
                <w:rFonts w:ascii="Courier New" w:hAnsi="Courier New" w:cs="Courier New"/>
                <w:color w:val="000000"/>
                <w:sz w:val="16"/>
                <w:szCs w:val="16"/>
              </w:rPr>
            </w:pP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200</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14</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ÁLCOOL  70% DESINFETANTE HOSPITALAR PARA SUPERFÍCIES FIXAS E ARTIGOS NÃO CRÍTICOS, LÍQUIDO LÍMPIDO E INCOLOR.  GALÃO DE 5 LITROS</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GL</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4</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15</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FRASCOS DE PLÁSTICO 100 ML VÁLVULA SPRAY PARA ALCOOL 70</w:t>
            </w:r>
            <w:proofErr w:type="gramStart"/>
            <w:r w:rsidRPr="003D64BC">
              <w:rPr>
                <w:rFonts w:ascii="Courier New" w:hAnsi="Courier New" w:cs="Courier New"/>
                <w:color w:val="000000"/>
                <w:sz w:val="16"/>
                <w:szCs w:val="16"/>
              </w:rPr>
              <w:t>% ,</w:t>
            </w:r>
            <w:proofErr w:type="gramEnd"/>
            <w:r w:rsidRPr="003D64BC">
              <w:rPr>
                <w:rFonts w:ascii="Courier New" w:hAnsi="Courier New" w:cs="Courier New"/>
                <w:color w:val="000000"/>
                <w:sz w:val="16"/>
                <w:szCs w:val="16"/>
              </w:rPr>
              <w:t xml:space="preserve"> PACT COM 50 UNIDADES</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PCT</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4</w:t>
            </w:r>
          </w:p>
        </w:tc>
      </w:tr>
      <w:tr w:rsidR="003D64BC" w:rsidRPr="003D64BC" w:rsidTr="003D64BC">
        <w:trPr>
          <w:trHeight w:val="210"/>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16</w:t>
            </w:r>
          </w:p>
        </w:tc>
        <w:tc>
          <w:tcPr>
            <w:tcW w:w="6830"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MASCARA DESCARTAVEL TRIPLA</w:t>
            </w: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COM CLIPES NASAL E ELASTICO COM 50 UND</w:t>
            </w:r>
          </w:p>
        </w:tc>
        <w:tc>
          <w:tcPr>
            <w:tcW w:w="905"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55"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4</w:t>
            </w:r>
          </w:p>
        </w:tc>
      </w:tr>
    </w:tbl>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Times New Roman" w:hAnsi="Times New Roman"/>
          <w:color w:val="000000"/>
          <w:sz w:val="24"/>
          <w:szCs w:val="24"/>
        </w:rPr>
      </w:pPr>
      <w:r w:rsidRPr="003D64BC">
        <w:rPr>
          <w:rFonts w:ascii="Times New Roman" w:hAnsi="Times New Roman"/>
          <w:color w:val="000000"/>
          <w:sz w:val="24"/>
          <w:szCs w:val="24"/>
        </w:rPr>
        <w:t xml:space="preserve">Aquisição de Kit de material de Higiene e Limpeza CASA LAR: </w:t>
      </w:r>
      <w:bookmarkStart w:id="0" w:name="_GoBack"/>
      <w:bookmarkEnd w:id="0"/>
    </w:p>
    <w:tbl>
      <w:tblPr>
        <w:tblW w:w="9695" w:type="dxa"/>
        <w:tblInd w:w="-214" w:type="dxa"/>
        <w:tblLayout w:type="fixed"/>
        <w:tblCellMar>
          <w:left w:w="70" w:type="dxa"/>
          <w:right w:w="70" w:type="dxa"/>
        </w:tblCellMar>
        <w:tblLook w:val="04A0" w:firstRow="1" w:lastRow="0" w:firstColumn="1" w:lastColumn="0" w:noHBand="0" w:noVBand="1"/>
      </w:tblPr>
      <w:tblGrid>
        <w:gridCol w:w="710"/>
        <w:gridCol w:w="6985"/>
        <w:gridCol w:w="923"/>
        <w:gridCol w:w="1077"/>
      </w:tblGrid>
      <w:tr w:rsidR="003D64BC" w:rsidRPr="003D64BC" w:rsidTr="003D64BC">
        <w:trPr>
          <w:trHeight w:val="317"/>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ITEM</w:t>
            </w:r>
          </w:p>
        </w:tc>
        <w:tc>
          <w:tcPr>
            <w:tcW w:w="6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DESCRIÇÃO</w:t>
            </w:r>
          </w:p>
        </w:tc>
        <w:tc>
          <w:tcPr>
            <w:tcW w:w="92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QTD</w:t>
            </w:r>
          </w:p>
        </w:tc>
      </w:tr>
      <w:tr w:rsidR="003D64BC" w:rsidRPr="003D64BC" w:rsidTr="003D64BC">
        <w:trPr>
          <w:trHeight w:val="625"/>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01</w:t>
            </w:r>
          </w:p>
        </w:tc>
        <w:tc>
          <w:tcPr>
            <w:tcW w:w="6985"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DESINFETANTE CREOSOTO, GERMICIDA, FUNGICIDA, LÍQUIDO, CONTENDO CREOSOTO NA PROPORÇÃO DE 8 À 10% FENOL 47% ACONDICIONADO EM RECIPIENTE DE 1 LITRO</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02</w:t>
            </w:r>
          </w:p>
        </w:tc>
        <w:tc>
          <w:tcPr>
            <w:tcW w:w="6985"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DETERGENTE LÍQUIDO, NEUTRO, EM RECIPIENTE 500ML </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03</w:t>
            </w:r>
          </w:p>
        </w:tc>
        <w:tc>
          <w:tcPr>
            <w:tcW w:w="6985"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SABÃO EM BARRA, CX COM 50 UNIDADES </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04</w:t>
            </w:r>
          </w:p>
        </w:tc>
        <w:tc>
          <w:tcPr>
            <w:tcW w:w="6985"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SABÃO EM PÓ, CX COM 1kg </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05</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CLORO HIPOCLORITO DE SODIO HIDROXIDO DE SODIO 1 LITRO</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06</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SACO DE LIMPEZA CRU, TAMANHO 60X82CM </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07</w:t>
            </w:r>
          </w:p>
        </w:tc>
        <w:tc>
          <w:tcPr>
            <w:tcW w:w="6985" w:type="dxa"/>
            <w:tcBorders>
              <w:top w:val="nil"/>
              <w:left w:val="single" w:sz="4" w:space="0" w:color="auto"/>
              <w:bottom w:val="single" w:sz="4" w:space="0" w:color="auto"/>
              <w:right w:val="single" w:sz="4" w:space="0" w:color="auto"/>
            </w:tcBorders>
            <w:shd w:val="clear" w:color="auto" w:fill="auto"/>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SABONETE SÓLIDO, PERFUMADO, TABLETE COM 130G</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40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08</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ABSORVENTE COM COBERTURA SUAVE (ALGODÃO) SEM ABAS PACOTE COM 08 UNIDADES.</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PCT</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09</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CREME DENTAL 90 GR</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10</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PAPEL HIGIÊNICO NA COR BRANCA 10 CM X 30 M FARDO C/ 16 PCT C/ 4 RL TOTAL 64</w:t>
            </w:r>
          </w:p>
        </w:tc>
        <w:tc>
          <w:tcPr>
            <w:tcW w:w="923"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FRD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6</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11</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DESODORANTE ROLL-ON, 50 ML</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12</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ESCOVA DE DENTE ADULTO MACIA</w:t>
            </w:r>
          </w:p>
        </w:tc>
        <w:tc>
          <w:tcPr>
            <w:tcW w:w="923"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20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13</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 xml:space="preserve">SHAMPOO NEUTRO ACONDICIONADO EM EMBALAGEM DE 350ML </w:t>
            </w:r>
          </w:p>
          <w:p w:rsidR="003D64BC" w:rsidRPr="003D64BC" w:rsidRDefault="003D64BC" w:rsidP="003D64BC">
            <w:pPr>
              <w:spacing w:after="0" w:line="240" w:lineRule="auto"/>
              <w:jc w:val="center"/>
              <w:rPr>
                <w:rFonts w:ascii="Courier New" w:hAnsi="Courier New" w:cs="Courier New"/>
                <w:color w:val="000000"/>
                <w:sz w:val="16"/>
                <w:szCs w:val="16"/>
              </w:rPr>
            </w:pP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14</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CONDICIONADOR NEUTRO ACONDICIONADO EM EMBALAGEM DE 350ML</w:t>
            </w:r>
          </w:p>
        </w:tc>
        <w:tc>
          <w:tcPr>
            <w:tcW w:w="923" w:type="dxa"/>
            <w:tcBorders>
              <w:top w:val="nil"/>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15</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ÁLCOOL  70% DESINFETANTE HOSPITALAR PARA SUPERFÍCIES FIXAS E ARTIGOS NÃO CRÍTICOS, LÍQUIDO LÍMPIDO E INCOLOR.  GALÃO DE 5 LITROS</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GL</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8</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16</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FRASCOS DE PLÁSTICO 100 ML VÁLVULA SPRAY PARA ALCOOL 70</w:t>
            </w:r>
            <w:proofErr w:type="gramStart"/>
            <w:r w:rsidRPr="003D64BC">
              <w:rPr>
                <w:rFonts w:ascii="Courier New" w:hAnsi="Courier New" w:cs="Courier New"/>
                <w:color w:val="000000"/>
                <w:sz w:val="16"/>
                <w:szCs w:val="16"/>
              </w:rPr>
              <w:t>% ,</w:t>
            </w:r>
            <w:proofErr w:type="gramEnd"/>
            <w:r w:rsidRPr="003D64BC">
              <w:rPr>
                <w:rFonts w:ascii="Courier New" w:hAnsi="Courier New" w:cs="Courier New"/>
                <w:color w:val="000000"/>
                <w:sz w:val="16"/>
                <w:szCs w:val="16"/>
              </w:rPr>
              <w:t xml:space="preserve"> PACT COM 50 UNIDADES</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PCT</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w:t>
            </w:r>
          </w:p>
        </w:tc>
      </w:tr>
      <w:tr w:rsidR="003D64BC" w:rsidRPr="003D64BC" w:rsidTr="003D64BC">
        <w:trPr>
          <w:trHeight w:val="208"/>
        </w:trPr>
        <w:tc>
          <w:tcPr>
            <w:tcW w:w="710" w:type="dxa"/>
            <w:tcBorders>
              <w:top w:val="nil"/>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17</w:t>
            </w:r>
          </w:p>
        </w:tc>
        <w:tc>
          <w:tcPr>
            <w:tcW w:w="6985" w:type="dxa"/>
            <w:tcBorders>
              <w:top w:val="nil"/>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MASCARA DESCARTAVEL TRIPLA</w:t>
            </w: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COM CLIPES NASAL E ELASTICO COM 50 UND</w:t>
            </w:r>
          </w:p>
        </w:tc>
        <w:tc>
          <w:tcPr>
            <w:tcW w:w="923" w:type="dxa"/>
            <w:tcBorders>
              <w:top w:val="nil"/>
              <w:left w:val="nil"/>
              <w:bottom w:val="single" w:sz="4" w:space="0" w:color="auto"/>
              <w:right w:val="single" w:sz="4" w:space="0" w:color="auto"/>
            </w:tcBorders>
            <w:shd w:val="clear" w:color="auto" w:fill="auto"/>
            <w:noWrap/>
            <w:vAlign w:val="bottom"/>
            <w:hideMark/>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CX</w:t>
            </w:r>
          </w:p>
        </w:tc>
        <w:tc>
          <w:tcPr>
            <w:tcW w:w="1077" w:type="dxa"/>
            <w:tcBorders>
              <w:top w:val="nil"/>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12</w:t>
            </w:r>
          </w:p>
        </w:tc>
      </w:tr>
      <w:tr w:rsidR="003D64BC" w:rsidRPr="003D64BC" w:rsidTr="003D64BC">
        <w:trPr>
          <w:trHeight w:val="208"/>
        </w:trPr>
        <w:tc>
          <w:tcPr>
            <w:tcW w:w="710" w:type="dxa"/>
            <w:tcBorders>
              <w:top w:val="single" w:sz="4" w:space="0" w:color="auto"/>
              <w:left w:val="single" w:sz="4" w:space="0" w:color="auto"/>
              <w:bottom w:val="single" w:sz="4" w:space="0" w:color="auto"/>
              <w:right w:val="single" w:sz="4" w:space="0" w:color="auto"/>
            </w:tcBorders>
          </w:tcPr>
          <w:p w:rsidR="003D64BC" w:rsidRPr="003D64BC" w:rsidRDefault="003D64BC" w:rsidP="003D64BC">
            <w:pPr>
              <w:spacing w:after="0" w:line="240" w:lineRule="auto"/>
              <w:jc w:val="center"/>
              <w:rPr>
                <w:rFonts w:ascii="Courier New" w:hAnsi="Courier New" w:cs="Courier New"/>
                <w:color w:val="000000"/>
                <w:sz w:val="16"/>
                <w:szCs w:val="16"/>
              </w:rPr>
            </w:pPr>
          </w:p>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18</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APARELHO DE BARBEAR EM POLIPROPILENO COM DUAS LÂMINAS</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UND</w:t>
            </w:r>
          </w:p>
        </w:tc>
        <w:tc>
          <w:tcPr>
            <w:tcW w:w="1077" w:type="dxa"/>
            <w:tcBorders>
              <w:top w:val="single" w:sz="4" w:space="0" w:color="auto"/>
              <w:left w:val="nil"/>
              <w:bottom w:val="single" w:sz="4" w:space="0" w:color="auto"/>
              <w:right w:val="single" w:sz="4" w:space="0" w:color="auto"/>
            </w:tcBorders>
            <w:shd w:val="clear" w:color="auto" w:fill="auto"/>
            <w:vAlign w:val="bottom"/>
          </w:tcPr>
          <w:p w:rsidR="003D64BC" w:rsidRPr="003D64BC" w:rsidRDefault="003D64BC" w:rsidP="003D64BC">
            <w:pPr>
              <w:spacing w:after="0" w:line="240" w:lineRule="auto"/>
              <w:jc w:val="center"/>
              <w:rPr>
                <w:rFonts w:ascii="Courier New" w:hAnsi="Courier New" w:cs="Courier New"/>
                <w:color w:val="000000"/>
                <w:sz w:val="16"/>
                <w:szCs w:val="16"/>
              </w:rPr>
            </w:pPr>
            <w:r w:rsidRPr="003D64BC">
              <w:rPr>
                <w:rFonts w:ascii="Courier New" w:hAnsi="Courier New" w:cs="Courier New"/>
                <w:color w:val="000000"/>
                <w:sz w:val="16"/>
                <w:szCs w:val="16"/>
              </w:rPr>
              <w:t>30</w:t>
            </w:r>
          </w:p>
        </w:tc>
      </w:tr>
    </w:tbl>
    <w:p w:rsidR="003D64BC" w:rsidRDefault="003D64BC" w:rsidP="003D64BC">
      <w:pPr>
        <w:spacing w:after="120"/>
      </w:pPr>
    </w:p>
    <w:p w:rsidR="00327F60" w:rsidRPr="00854ED6" w:rsidRDefault="003D64BC" w:rsidP="006A487A">
      <w:pPr>
        <w:pStyle w:val="Estilo"/>
        <w:spacing w:after="120"/>
        <w:ind w:right="-568"/>
        <w:jc w:val="center"/>
        <w:rPr>
          <w:rFonts w:ascii="Times New Roman" w:hAnsi="Times New Roman" w:cs="Times New Roman"/>
          <w:b/>
          <w:lang w:bidi="he-IL"/>
        </w:rPr>
      </w:pPr>
      <w:r>
        <w:rPr>
          <w:rFonts w:ascii="Times New Roman" w:hAnsi="Times New Roman" w:cs="Times New Roman"/>
          <w:b/>
          <w:lang w:bidi="he-IL"/>
        </w:rPr>
        <w:t>Total:</w:t>
      </w:r>
    </w:p>
    <w:tbl>
      <w:tblPr>
        <w:tblW w:w="9668" w:type="dxa"/>
        <w:tblInd w:w="-214" w:type="dxa"/>
        <w:tblCellMar>
          <w:left w:w="70" w:type="dxa"/>
          <w:right w:w="70" w:type="dxa"/>
        </w:tblCellMar>
        <w:tblLook w:val="04A0" w:firstRow="1" w:lastRow="0" w:firstColumn="1" w:lastColumn="0" w:noHBand="0" w:noVBand="1"/>
      </w:tblPr>
      <w:tblGrid>
        <w:gridCol w:w="1108"/>
        <w:gridCol w:w="4698"/>
        <w:gridCol w:w="23"/>
        <w:gridCol w:w="988"/>
        <w:gridCol w:w="1243"/>
        <w:gridCol w:w="281"/>
        <w:gridCol w:w="1327"/>
      </w:tblGrid>
      <w:tr w:rsidR="00150F96" w:rsidRPr="00327F60" w:rsidTr="003D64BC">
        <w:trPr>
          <w:trHeight w:val="496"/>
        </w:trPr>
        <w:tc>
          <w:tcPr>
            <w:tcW w:w="11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ITEM</w:t>
            </w:r>
          </w:p>
        </w:tc>
        <w:tc>
          <w:tcPr>
            <w:tcW w:w="4698" w:type="dxa"/>
            <w:tcBorders>
              <w:top w:val="single" w:sz="8" w:space="0" w:color="000000"/>
              <w:left w:val="nil"/>
              <w:bottom w:val="single" w:sz="8" w:space="0" w:color="000000"/>
              <w:right w:val="nil"/>
            </w:tcBorders>
            <w:shd w:val="clear" w:color="auto" w:fill="D9D9D9" w:themeFill="background1" w:themeFillShade="D9"/>
            <w:hideMark/>
          </w:tcPr>
          <w:p w:rsidR="00150F96" w:rsidRPr="00327F60" w:rsidRDefault="00150F96" w:rsidP="00327F60">
            <w:pPr>
              <w:spacing w:after="0" w:line="240" w:lineRule="auto"/>
              <w:rPr>
                <w:rFonts w:ascii="Courier New" w:hAnsi="Courier New" w:cs="Courier New"/>
                <w:color w:val="000000"/>
                <w:sz w:val="18"/>
                <w:szCs w:val="18"/>
              </w:rPr>
            </w:pPr>
            <w:r w:rsidRPr="00327F60">
              <w:rPr>
                <w:rFonts w:ascii="Courier New" w:hAnsi="Courier New" w:cs="Courier New"/>
                <w:color w:val="000000"/>
                <w:sz w:val="18"/>
                <w:szCs w:val="18"/>
              </w:rPr>
              <w:t> </w:t>
            </w:r>
          </w:p>
        </w:tc>
        <w:tc>
          <w:tcPr>
            <w:tcW w:w="1011"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UNIDADE</w:t>
            </w:r>
          </w:p>
        </w:tc>
        <w:tc>
          <w:tcPr>
            <w:tcW w:w="1243"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QUANTIDADE</w:t>
            </w:r>
          </w:p>
        </w:tc>
        <w:tc>
          <w:tcPr>
            <w:tcW w:w="281" w:type="dxa"/>
            <w:tcBorders>
              <w:top w:val="single" w:sz="8" w:space="0" w:color="000000"/>
              <w:left w:val="nil"/>
              <w:bottom w:val="single" w:sz="8" w:space="0" w:color="000000"/>
              <w:right w:val="nil"/>
            </w:tcBorders>
            <w:shd w:val="clear" w:color="auto" w:fill="D9D9D9" w:themeFill="background1" w:themeFillShade="D9"/>
            <w:hideMark/>
          </w:tcPr>
          <w:p w:rsidR="00150F96" w:rsidRPr="00327F60" w:rsidRDefault="00150F96" w:rsidP="00327F60">
            <w:pPr>
              <w:spacing w:after="0" w:line="240" w:lineRule="auto"/>
              <w:rPr>
                <w:rFonts w:ascii="Courier New" w:hAnsi="Courier New" w:cs="Courier New"/>
                <w:color w:val="000000"/>
                <w:sz w:val="18"/>
                <w:szCs w:val="18"/>
              </w:rPr>
            </w:pPr>
            <w:r w:rsidRPr="00327F60">
              <w:rPr>
                <w:rFonts w:ascii="Courier New" w:hAnsi="Courier New" w:cs="Courier New"/>
                <w:color w:val="000000"/>
                <w:sz w:val="18"/>
                <w:szCs w:val="18"/>
              </w:rPr>
              <w:t> </w:t>
            </w:r>
          </w:p>
        </w:tc>
        <w:tc>
          <w:tcPr>
            <w:tcW w:w="1327"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ESTIMATIVA UNITÁRIO</w:t>
            </w:r>
          </w:p>
        </w:tc>
      </w:tr>
      <w:tr w:rsidR="00150F96" w:rsidRPr="00327F60" w:rsidTr="003D64BC">
        <w:trPr>
          <w:trHeight w:val="596"/>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DESINFETANTE CREOSOTO, GERMICIDA, FUNGICIDA, LÍQUIDO, CONTENDO CREOSOTO NA PROPORÇÃO DE 8 À 10% FENOL 47% ACONDICIONADO EM RECIPIENTE DE 1 LITRO.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4,99</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2</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DETERGENTE LÍQUIDO, NEUTRO, EM RECIPIENTE 500ML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1,70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3</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SABÃO EM BARRA, CX COM 50 UNIDADES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CX</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11,</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96,50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4</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SABÃO EM PÓ, CX COM 1kg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CX</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4,68</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CLORO HIPOCLORITO DE SODIO HIDROXIDO DE SODIO 1 L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2,90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lastRenderedPageBreak/>
              <w:t>6</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SACO DE LIMPEZA CRU, TAMANHO 60X82CM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520,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4,62</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7</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SABONETE SÓLIDO, PERFUMADO, TABLETE COM 130G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540,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2,00</w:t>
            </w:r>
          </w:p>
        </w:tc>
      </w:tr>
      <w:tr w:rsidR="00150F96" w:rsidRPr="00327F60" w:rsidTr="003D64BC">
        <w:trPr>
          <w:trHeight w:val="399"/>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8</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ABSORVENTE COM COBERTURA SUAVE (ALGODÃO) SEM </w:t>
            </w:r>
            <w:proofErr w:type="gramStart"/>
            <w:r w:rsidRPr="00327F60">
              <w:rPr>
                <w:rFonts w:ascii="Courier New" w:hAnsi="Courier New" w:cs="Courier New"/>
                <w:color w:val="000000"/>
                <w:sz w:val="16"/>
                <w:szCs w:val="16"/>
              </w:rPr>
              <w:t>ABAS  PACOTE</w:t>
            </w:r>
            <w:proofErr w:type="gramEnd"/>
            <w:r w:rsidRPr="00327F60">
              <w:rPr>
                <w:rFonts w:ascii="Courier New" w:hAnsi="Courier New" w:cs="Courier New"/>
                <w:color w:val="000000"/>
                <w:sz w:val="16"/>
                <w:szCs w:val="16"/>
              </w:rPr>
              <w:t xml:space="preserve"> COM 08 UNIDADES.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PCT</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3,50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9</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CREME DENTAL 90GR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CX</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3,00</w:t>
            </w:r>
          </w:p>
        </w:tc>
      </w:tr>
      <w:tr w:rsidR="00150F96" w:rsidRPr="00327F60" w:rsidTr="003D64BC">
        <w:trPr>
          <w:trHeight w:val="399"/>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10</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APARELHO DE BARBEAR EM POLIPROPILENO COM DUAS LÂMINAS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1,95</w:t>
            </w:r>
          </w:p>
        </w:tc>
      </w:tr>
      <w:tr w:rsidR="00150F96" w:rsidRPr="00327F60" w:rsidTr="003D64BC">
        <w:trPr>
          <w:trHeight w:val="399"/>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11</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PAPEL HIGIÊNICO NA COR BRANCA 10 CM X 30 M FARDO C/ 16 PCT C/ 4 RL TOTAL 64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FRD</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38,</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36,80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12</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DESODORANTE ROLL-ON 50ML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6,90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13</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ESCOVA DE DENTE ADULTO MACIA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520,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2,60</w:t>
            </w:r>
          </w:p>
        </w:tc>
      </w:tr>
      <w:tr w:rsidR="00150F96" w:rsidRPr="00327F60" w:rsidTr="003D64BC">
        <w:trPr>
          <w:trHeight w:val="280"/>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14</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SHAMPOO NEUTRO ACONDICIONADO EM EMBALAGEM DE 350ML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530,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9,60</w:t>
            </w:r>
          </w:p>
        </w:tc>
      </w:tr>
      <w:tr w:rsidR="00150F96" w:rsidRPr="00327F60" w:rsidTr="003D64BC">
        <w:trPr>
          <w:trHeight w:val="399"/>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15</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CONDICIONADOR NEUTRO ACONDICIONADO EM EMBALAGEM DE 350ML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UN</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30,</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11,90</w:t>
            </w:r>
          </w:p>
        </w:tc>
      </w:tr>
      <w:tr w:rsidR="00150F96" w:rsidRPr="00327F60" w:rsidTr="003D64BC">
        <w:trPr>
          <w:trHeight w:val="596"/>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16</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ÁLCOOL 70% DESINFETANTE HOSPITALAR PARA SUPERFÍCIES FIXAS E ARTIGOS NÃO CRÍTICOS, LIQUIDO LÍMPIDO E INCOLOR. GALÃO DE 5 LITROS.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GL</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18,</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49,00</w:t>
            </w:r>
          </w:p>
        </w:tc>
      </w:tr>
      <w:tr w:rsidR="00150F96" w:rsidRPr="00327F60" w:rsidTr="003D64BC">
        <w:trPr>
          <w:trHeight w:val="399"/>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17</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FRASCOS DE PLÁSTICO  100ML VÁLVULA SPRAY PARA ÁLCOOL 70%, PACOTE COM 50 UNIDADES.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PCT</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11,</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250,00</w:t>
            </w:r>
          </w:p>
        </w:tc>
      </w:tr>
      <w:tr w:rsidR="00150F96" w:rsidRPr="00327F60" w:rsidTr="003D64BC">
        <w:trPr>
          <w:trHeight w:val="399"/>
        </w:trPr>
        <w:tc>
          <w:tcPr>
            <w:tcW w:w="110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18</w:t>
            </w:r>
          </w:p>
        </w:tc>
        <w:tc>
          <w:tcPr>
            <w:tcW w:w="4721" w:type="dxa"/>
            <w:gridSpan w:val="2"/>
            <w:tcBorders>
              <w:top w:val="single" w:sz="8" w:space="0" w:color="000000"/>
              <w:left w:val="nil"/>
              <w:bottom w:val="single" w:sz="8" w:space="0" w:color="000000"/>
              <w:right w:val="nil"/>
            </w:tcBorders>
            <w:shd w:val="clear" w:color="000000" w:fill="FFFFFF"/>
            <w:vAlign w:val="center"/>
            <w:hideMark/>
          </w:tcPr>
          <w:p w:rsidR="00150F96" w:rsidRPr="00327F60" w:rsidRDefault="00150F96" w:rsidP="00327F60">
            <w:pPr>
              <w:spacing w:after="0" w:line="240" w:lineRule="auto"/>
              <w:rPr>
                <w:rFonts w:ascii="Courier New" w:hAnsi="Courier New" w:cs="Courier New"/>
                <w:color w:val="000000"/>
                <w:sz w:val="16"/>
                <w:szCs w:val="16"/>
              </w:rPr>
            </w:pPr>
            <w:r w:rsidRPr="00327F60">
              <w:rPr>
                <w:rFonts w:ascii="Courier New" w:hAnsi="Courier New" w:cs="Courier New"/>
                <w:color w:val="000000"/>
                <w:sz w:val="16"/>
                <w:szCs w:val="16"/>
              </w:rPr>
              <w:t xml:space="preserve">MÁSCARA DESCARTÁVEL TRIPLA COM CLIPES NASAL E ELASTICO COM 50 UND </w:t>
            </w:r>
          </w:p>
        </w:tc>
        <w:tc>
          <w:tcPr>
            <w:tcW w:w="98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CX</w:t>
            </w:r>
          </w:p>
        </w:tc>
        <w:tc>
          <w:tcPr>
            <w:tcW w:w="1243" w:type="dxa"/>
            <w:tcBorders>
              <w:top w:val="nil"/>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center"/>
              <w:rPr>
                <w:rFonts w:ascii="Courier New" w:hAnsi="Courier New" w:cs="Courier New"/>
                <w:color w:val="000000"/>
                <w:sz w:val="16"/>
                <w:szCs w:val="16"/>
              </w:rPr>
            </w:pPr>
            <w:r w:rsidRPr="00327F60">
              <w:rPr>
                <w:rFonts w:ascii="Courier New" w:hAnsi="Courier New" w:cs="Courier New"/>
                <w:color w:val="000000"/>
                <w:sz w:val="16"/>
                <w:szCs w:val="16"/>
              </w:rPr>
              <w:t>22,</w:t>
            </w:r>
          </w:p>
        </w:tc>
        <w:tc>
          <w:tcPr>
            <w:tcW w:w="1608"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50F96" w:rsidRPr="00327F60" w:rsidRDefault="00150F96" w:rsidP="00327F60">
            <w:pPr>
              <w:spacing w:after="0" w:line="240" w:lineRule="auto"/>
              <w:jc w:val="right"/>
              <w:rPr>
                <w:rFonts w:ascii="Courier New" w:hAnsi="Courier New" w:cs="Courier New"/>
                <w:color w:val="000000"/>
                <w:sz w:val="16"/>
                <w:szCs w:val="16"/>
              </w:rPr>
            </w:pPr>
            <w:r w:rsidRPr="00327F60">
              <w:rPr>
                <w:rFonts w:ascii="Courier New" w:hAnsi="Courier New" w:cs="Courier New"/>
                <w:color w:val="000000"/>
                <w:sz w:val="16"/>
                <w:szCs w:val="16"/>
              </w:rPr>
              <w:t>32,00</w:t>
            </w:r>
          </w:p>
        </w:tc>
      </w:tr>
    </w:tbl>
    <w:p w:rsidR="0039169E" w:rsidRPr="00854ED6" w:rsidRDefault="0039169E" w:rsidP="005B31F7">
      <w:pPr>
        <w:pStyle w:val="Estilo"/>
        <w:spacing w:after="120"/>
        <w:ind w:right="-568"/>
        <w:jc w:val="both"/>
        <w:rPr>
          <w:rFonts w:ascii="Times New Roman" w:hAnsi="Times New Roman" w:cs="Times New Roman"/>
          <w:b/>
          <w:lang w:bidi="he-IL"/>
        </w:rPr>
      </w:pPr>
    </w:p>
    <w:p w:rsidR="009070A8" w:rsidRPr="00854ED6" w:rsidRDefault="009070A8" w:rsidP="005B31F7">
      <w:pPr>
        <w:pStyle w:val="Estilo"/>
        <w:spacing w:after="120"/>
        <w:ind w:left="-284" w:right="-568"/>
        <w:jc w:val="both"/>
        <w:rPr>
          <w:rFonts w:ascii="Times New Roman" w:hAnsi="Times New Roman" w:cs="Times New Roman"/>
          <w:b/>
          <w:w w:val="105"/>
          <w:lang w:bidi="he-IL"/>
        </w:rPr>
      </w:pPr>
    </w:p>
    <w:p w:rsidR="00C9317F" w:rsidRPr="00854ED6" w:rsidRDefault="00C9317F" w:rsidP="005B31F7">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rsidR="00C9317F" w:rsidRPr="00854ED6" w:rsidRDefault="00166807" w:rsidP="005B31F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rsidR="0006363C" w:rsidRDefault="00C9317F"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064C91" w:rsidRPr="000D7271">
        <w:rPr>
          <w:rFonts w:ascii="Times New Roman" w:hAnsi="Times New Roman"/>
          <w:b/>
          <w:bCs/>
          <w:color w:val="000000"/>
          <w:sz w:val="24"/>
          <w:szCs w:val="24"/>
        </w:rPr>
        <w:t>R$</w:t>
      </w:r>
      <w:r w:rsidR="00064C91">
        <w:rPr>
          <w:rFonts w:ascii="Times New Roman" w:hAnsi="Times New Roman"/>
          <w:b/>
          <w:bCs/>
          <w:color w:val="000000"/>
          <w:sz w:val="24"/>
          <w:szCs w:val="24"/>
        </w:rPr>
        <w:t xml:space="preserve"> 31.798,90</w:t>
      </w:r>
      <w:r w:rsidR="00064C91" w:rsidRPr="000D7271">
        <w:rPr>
          <w:rFonts w:ascii="Times New Roman" w:hAnsi="Times New Roman"/>
          <w:b/>
          <w:bCs/>
          <w:color w:val="000000"/>
          <w:sz w:val="24"/>
          <w:szCs w:val="24"/>
        </w:rPr>
        <w:t xml:space="preserve"> (</w:t>
      </w:r>
      <w:r w:rsidR="00064C91">
        <w:rPr>
          <w:rFonts w:ascii="Times New Roman" w:hAnsi="Times New Roman"/>
          <w:b/>
          <w:bCs/>
          <w:color w:val="000000"/>
          <w:sz w:val="24"/>
          <w:szCs w:val="24"/>
        </w:rPr>
        <w:t>trinta e um mil setecentos e noventa e oito reais e noventa centavos</w:t>
      </w:r>
      <w:r w:rsidR="00064C91" w:rsidRPr="000D7271">
        <w:rPr>
          <w:rFonts w:ascii="Times New Roman" w:hAnsi="Times New Roman"/>
          <w:b/>
          <w:bCs/>
          <w:color w:val="000000"/>
          <w:sz w:val="24"/>
          <w:szCs w:val="24"/>
        </w:rPr>
        <w:t>)</w:t>
      </w:r>
      <w:r w:rsidR="00064C91">
        <w:rPr>
          <w:rFonts w:ascii="Times New Roman" w:hAnsi="Times New Roman"/>
          <w:b/>
          <w:bCs/>
          <w:color w:val="000000"/>
          <w:sz w:val="24"/>
          <w:szCs w:val="24"/>
        </w:rPr>
        <w:t>.</w:t>
      </w:r>
    </w:p>
    <w:p w:rsidR="00C9317F" w:rsidRPr="00854ED6" w:rsidRDefault="00C9317F"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rsidR="00D50699" w:rsidRPr="00854ED6" w:rsidRDefault="00D50699" w:rsidP="005B31F7">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704A92" w:rsidRPr="00854ED6">
        <w:rPr>
          <w:rFonts w:ascii="Times New Roman" w:hAnsi="Times New Roman"/>
          <w:color w:val="000000"/>
          <w:sz w:val="24"/>
          <w:szCs w:val="24"/>
        </w:rPr>
        <w:t>1</w:t>
      </w:r>
      <w:r w:rsidRPr="00854ED6">
        <w:rPr>
          <w:rFonts w:ascii="Times New Roman" w:hAnsi="Times New Roman"/>
          <w:color w:val="000000"/>
          <w:sz w:val="24"/>
          <w:szCs w:val="24"/>
        </w:rPr>
        <w:t>:</w:t>
      </w:r>
    </w:p>
    <w:p w:rsidR="0078343B" w:rsidRPr="00854ED6" w:rsidRDefault="0078343B" w:rsidP="005B31F7">
      <w:pPr>
        <w:autoSpaceDE w:val="0"/>
        <w:autoSpaceDN w:val="0"/>
        <w:adjustRightInd w:val="0"/>
        <w:spacing w:after="0" w:line="240" w:lineRule="auto"/>
        <w:ind w:left="-284" w:right="-568"/>
        <w:jc w:val="both"/>
        <w:rPr>
          <w:rFonts w:ascii="Times New Roman" w:hAnsi="Times New Roman"/>
          <w:color w:val="000000"/>
          <w:sz w:val="24"/>
          <w:szCs w:val="24"/>
        </w:rPr>
      </w:pPr>
    </w:p>
    <w:p w:rsidR="0078343B" w:rsidRPr="00854ED6" w:rsidRDefault="0078343B" w:rsidP="005B31F7">
      <w:pPr>
        <w:autoSpaceDE w:val="0"/>
        <w:autoSpaceDN w:val="0"/>
        <w:adjustRightInd w:val="0"/>
        <w:spacing w:after="0" w:line="240" w:lineRule="auto"/>
        <w:ind w:left="-284" w:right="-568"/>
        <w:jc w:val="both"/>
        <w:rPr>
          <w:rFonts w:ascii="Times New Roman" w:hAnsi="Times New Roman"/>
          <w:color w:val="000000"/>
          <w:sz w:val="24"/>
          <w:szCs w:val="24"/>
        </w:rPr>
      </w:pPr>
    </w:p>
    <w:p w:rsidR="00BC0E4C" w:rsidRPr="005525BF" w:rsidRDefault="00BC0E4C" w:rsidP="00BC0E4C">
      <w:pPr>
        <w:autoSpaceDE w:val="0"/>
        <w:autoSpaceDN w:val="0"/>
        <w:adjustRightInd w:val="0"/>
        <w:spacing w:after="120" w:line="240" w:lineRule="auto"/>
        <w:ind w:left="-284" w:right="-710"/>
        <w:jc w:val="both"/>
        <w:rPr>
          <w:rFonts w:ascii="Times New Roman" w:hAnsi="Times New Roman"/>
          <w:b/>
          <w:color w:val="000000" w:themeColor="text1"/>
          <w:sz w:val="24"/>
          <w:szCs w:val="24"/>
        </w:rPr>
      </w:pPr>
      <w:r w:rsidRPr="005525BF">
        <w:rPr>
          <w:rFonts w:ascii="Times New Roman" w:hAnsi="Times New Roman"/>
          <w:b/>
          <w:color w:val="000000" w:themeColor="text1"/>
          <w:sz w:val="24"/>
          <w:szCs w:val="24"/>
        </w:rPr>
        <w:t xml:space="preserve"> 1701.0824400922.037 - 3390.3</w:t>
      </w:r>
      <w:r w:rsidR="00064C91">
        <w:rPr>
          <w:rFonts w:ascii="Times New Roman" w:hAnsi="Times New Roman"/>
          <w:b/>
          <w:color w:val="000000" w:themeColor="text1"/>
          <w:sz w:val="24"/>
          <w:szCs w:val="24"/>
        </w:rPr>
        <w:t>2</w:t>
      </w:r>
      <w:r w:rsidRPr="005525BF">
        <w:rPr>
          <w:rFonts w:ascii="Times New Roman" w:hAnsi="Times New Roman"/>
          <w:b/>
          <w:color w:val="000000" w:themeColor="text1"/>
          <w:sz w:val="24"/>
          <w:szCs w:val="24"/>
        </w:rPr>
        <w:t>.00-39</w:t>
      </w:r>
    </w:p>
    <w:p w:rsidR="008B3D88" w:rsidRPr="00854ED6" w:rsidRDefault="008B3D88" w:rsidP="005B31F7">
      <w:pPr>
        <w:spacing w:after="120" w:line="240" w:lineRule="auto"/>
        <w:ind w:left="-284" w:right="-568"/>
        <w:jc w:val="both"/>
        <w:rPr>
          <w:rFonts w:ascii="Times New Roman" w:hAnsi="Times New Roman"/>
          <w:b/>
          <w:sz w:val="24"/>
          <w:szCs w:val="24"/>
        </w:rPr>
      </w:pPr>
    </w:p>
    <w:p w:rsidR="00D6311C" w:rsidRPr="00854ED6" w:rsidRDefault="00C9317F" w:rsidP="005B31F7">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rsidR="008B3D88" w:rsidRPr="00854ED6" w:rsidRDefault="008B3D88" w:rsidP="005B31F7">
      <w:pPr>
        <w:spacing w:after="120" w:line="240" w:lineRule="auto"/>
        <w:ind w:left="-284" w:right="-568"/>
        <w:jc w:val="both"/>
        <w:rPr>
          <w:rFonts w:ascii="Times New Roman" w:hAnsi="Times New Roman"/>
          <w:color w:val="000000" w:themeColor="text1"/>
          <w:sz w:val="24"/>
          <w:szCs w:val="24"/>
        </w:rPr>
      </w:pPr>
    </w:p>
    <w:p w:rsidR="00C9317F" w:rsidRPr="00854ED6" w:rsidRDefault="00C9317F" w:rsidP="005B31F7">
      <w:pPr>
        <w:spacing w:after="120" w:line="240" w:lineRule="auto"/>
        <w:ind w:left="-284" w:right="-568"/>
        <w:jc w:val="both"/>
        <w:rPr>
          <w:rFonts w:ascii="Times New Roman" w:hAnsi="Times New Roman"/>
          <w:color w:val="000000" w:themeColor="text1"/>
          <w:sz w:val="24"/>
          <w:szCs w:val="24"/>
          <w:lang w:bidi="he-IL"/>
        </w:rPr>
      </w:pPr>
      <w:r w:rsidRPr="00854ED6">
        <w:rPr>
          <w:rFonts w:ascii="Times New Roman" w:hAnsi="Times New Roman"/>
          <w:color w:val="000000" w:themeColor="text1"/>
          <w:sz w:val="24"/>
          <w:szCs w:val="24"/>
        </w:rPr>
        <w:t>6.1 - Executado o Contrato, o seu objeto será recebido:</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6.1.1 - Provisoriamente nos termos do artigo 73, II, </w:t>
      </w:r>
      <w:r w:rsidR="006F1BFA" w:rsidRPr="00854ED6">
        <w:rPr>
          <w:color w:val="000000" w:themeColor="text1"/>
        </w:rPr>
        <w:t>“</w:t>
      </w:r>
      <w:r w:rsidRPr="00854ED6">
        <w:rPr>
          <w:color w:val="000000" w:themeColor="text1"/>
        </w:rPr>
        <w:t>a</w:t>
      </w:r>
      <w:r w:rsidR="006F1BFA" w:rsidRPr="00854ED6">
        <w:rPr>
          <w:color w:val="000000" w:themeColor="text1"/>
        </w:rPr>
        <w:t>”</w:t>
      </w:r>
      <w:r w:rsidRPr="00854ED6">
        <w:rPr>
          <w:color w:val="000000" w:themeColor="text1"/>
        </w:rPr>
        <w:t xml:space="preserve"> da Lei Federal nº 8.666/93, para efeito de posterior</w:t>
      </w:r>
      <w:r w:rsidR="0050304F" w:rsidRPr="00854ED6">
        <w:rPr>
          <w:color w:val="000000" w:themeColor="text1"/>
        </w:rPr>
        <w:t xml:space="preserve"> verificação da conformidade do produto</w:t>
      </w:r>
      <w:r w:rsidRPr="00854ED6">
        <w:rPr>
          <w:color w:val="000000" w:themeColor="text1"/>
        </w:rPr>
        <w:t xml:space="preserve"> com as especificações;</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6.1.2 - Definitivamente nos termos do artigo 73, II, </w:t>
      </w:r>
      <w:r w:rsidR="006F1BFA" w:rsidRPr="00854ED6">
        <w:rPr>
          <w:color w:val="000000" w:themeColor="text1"/>
        </w:rPr>
        <w:t>“</w:t>
      </w:r>
      <w:r w:rsidRPr="00854ED6">
        <w:rPr>
          <w:color w:val="000000" w:themeColor="text1"/>
        </w:rPr>
        <w:t>b</w:t>
      </w:r>
      <w:r w:rsidR="006F1BFA" w:rsidRPr="00854ED6">
        <w:rPr>
          <w:color w:val="000000" w:themeColor="text1"/>
        </w:rPr>
        <w:t>”</w:t>
      </w:r>
      <w:r w:rsidRPr="00854ED6">
        <w:rPr>
          <w:color w:val="000000" w:themeColor="text1"/>
        </w:rPr>
        <w:t xml:space="preserve"> da Lei Federal nº 8.666/93, após a verificaç</w:t>
      </w:r>
      <w:r w:rsidR="0050304F" w:rsidRPr="00854ED6">
        <w:rPr>
          <w:color w:val="000000" w:themeColor="text1"/>
        </w:rPr>
        <w:t>ão da qualidade e quantidade do produto</w:t>
      </w:r>
      <w:r w:rsidRPr="00854ED6">
        <w:rPr>
          <w:color w:val="000000" w:themeColor="text1"/>
        </w:rPr>
        <w:t xml:space="preserve"> e consequente aceitação.</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6.2 - O Contratante rejeitará, no todo ou em parte, o objeto executado em desacordo com o Contrato, conforme o artigo 76 da Lei Federal nº 8.666/93. </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lastRenderedPageBreak/>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rsidRPr="00854ED6">
        <w:rPr>
          <w:color w:val="000000" w:themeColor="text1"/>
        </w:rPr>
        <w:t>produtos</w:t>
      </w:r>
      <w:r w:rsidRPr="00854ED6">
        <w:rPr>
          <w:color w:val="000000" w:themeColor="text1"/>
        </w:rPr>
        <w:t>.</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6.4 - O recebimento provisório ou definitivo do objeto não exclui a responsabilidade civil pela solidez e segurança do fornecimento, nem ética profissional pela perfeita execução contratual, dentro dos limites estabelecidos</w:t>
      </w:r>
      <w:r w:rsidR="0050304F" w:rsidRPr="00854ED6">
        <w:rPr>
          <w:color w:val="000000" w:themeColor="text1"/>
        </w:rPr>
        <w:t xml:space="preserve"> pela L</w:t>
      </w:r>
      <w:r w:rsidRPr="00854ED6">
        <w:rPr>
          <w:color w:val="000000" w:themeColor="text1"/>
        </w:rPr>
        <w:t>ei ou pelo Contrato.</w:t>
      </w:r>
    </w:p>
    <w:p w:rsidR="00334F24" w:rsidRPr="00854ED6" w:rsidRDefault="00334F24" w:rsidP="005B31F7">
      <w:pPr>
        <w:pStyle w:val="NormalArial"/>
        <w:spacing w:after="120"/>
        <w:ind w:left="-284" w:right="-568"/>
        <w:jc w:val="both"/>
        <w:rPr>
          <w:b/>
          <w:color w:val="000000" w:themeColor="text1"/>
          <w:u w:val="single"/>
        </w:rPr>
      </w:pPr>
      <w:r w:rsidRPr="00854ED6">
        <w:rPr>
          <w:color w:val="000000" w:themeColor="text1"/>
        </w:rPr>
        <w:t>6.5</w:t>
      </w:r>
      <w:r w:rsidRPr="00854ED6">
        <w:rPr>
          <w:b/>
          <w:color w:val="000000" w:themeColor="text1"/>
        </w:rPr>
        <w:t xml:space="preserve"> - </w:t>
      </w:r>
      <w:r w:rsidRPr="00854ED6">
        <w:rPr>
          <w:b/>
          <w:color w:val="000000" w:themeColor="text1"/>
          <w:u w:val="single"/>
        </w:rPr>
        <w:t xml:space="preserve">Condições Especiais: </w:t>
      </w:r>
    </w:p>
    <w:p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6.5.1 - Os </w:t>
      </w:r>
      <w:r w:rsidR="0050304F" w:rsidRPr="00854ED6">
        <w:rPr>
          <w:color w:val="000000" w:themeColor="text1"/>
        </w:rPr>
        <w:t>produtos</w:t>
      </w:r>
      <w:r w:rsidRPr="00854ED6">
        <w:rPr>
          <w:color w:val="000000" w:themeColor="text1"/>
        </w:rPr>
        <w:t xml:space="preserve"> e</w:t>
      </w:r>
      <w:r w:rsidR="00931496" w:rsidRPr="00854ED6">
        <w:rPr>
          <w:color w:val="000000" w:themeColor="text1"/>
        </w:rPr>
        <w:t>starão sujeitos à aceita</w:t>
      </w:r>
      <w:r w:rsidR="0039169E" w:rsidRPr="00854ED6">
        <w:rPr>
          <w:color w:val="000000" w:themeColor="text1"/>
        </w:rPr>
        <w:t xml:space="preserve">ção </w:t>
      </w:r>
      <w:r w:rsidR="006E454E" w:rsidRPr="00854ED6">
        <w:rPr>
          <w:color w:val="000000" w:themeColor="text1"/>
        </w:rPr>
        <w:t>pelo Fundo Municipal de Assistência Social</w:t>
      </w:r>
      <w:r w:rsidRPr="00854ED6">
        <w:rPr>
          <w:color w:val="000000" w:themeColor="text1"/>
        </w:rPr>
        <w:t>, a qual caberá o direito de recusar, caso o</w:t>
      </w:r>
      <w:r w:rsidR="00C82859" w:rsidRPr="00854ED6">
        <w:rPr>
          <w:color w:val="000000" w:themeColor="text1"/>
        </w:rPr>
        <w:t xml:space="preserve"> </w:t>
      </w:r>
      <w:r w:rsidRPr="00854ED6">
        <w:rPr>
          <w:color w:val="000000" w:themeColor="text1"/>
        </w:rPr>
        <w:t>(s) material (ais) não esteja (</w:t>
      </w:r>
      <w:proofErr w:type="spellStart"/>
      <w:r w:rsidRPr="00854ED6">
        <w:rPr>
          <w:color w:val="000000" w:themeColor="text1"/>
        </w:rPr>
        <w:t>am</w:t>
      </w:r>
      <w:proofErr w:type="spellEnd"/>
      <w:r w:rsidRPr="00854ED6">
        <w:rPr>
          <w:color w:val="000000" w:themeColor="text1"/>
        </w:rPr>
        <w:t>) de acordo com o especificado;</w:t>
      </w:r>
    </w:p>
    <w:p w:rsidR="00334F24" w:rsidRPr="00854ED6" w:rsidRDefault="00334F24" w:rsidP="005B31F7">
      <w:pPr>
        <w:pStyle w:val="NormalArial"/>
        <w:spacing w:after="120"/>
        <w:ind w:left="-284" w:right="-568"/>
        <w:jc w:val="both"/>
        <w:rPr>
          <w:color w:val="000000" w:themeColor="text1"/>
        </w:rPr>
      </w:pPr>
      <w:r w:rsidRPr="00854ED6">
        <w:rPr>
          <w:color w:val="000000" w:themeColor="text1"/>
        </w:rPr>
        <w:t>6.5.2 - O recebimento nã</w:t>
      </w:r>
      <w:r w:rsidR="009070A8" w:rsidRPr="00854ED6">
        <w:rPr>
          <w:color w:val="000000" w:themeColor="text1"/>
        </w:rPr>
        <w:t>o exclui a responsabilidade da C</w:t>
      </w:r>
      <w:r w:rsidRPr="00854ED6">
        <w:rPr>
          <w:color w:val="000000" w:themeColor="text1"/>
        </w:rPr>
        <w:t xml:space="preserve">ontratada pela qualidade do </w:t>
      </w:r>
      <w:r w:rsidR="006F1BFA" w:rsidRPr="00854ED6">
        <w:rPr>
          <w:color w:val="000000" w:themeColor="text1"/>
        </w:rPr>
        <w:t>produto</w:t>
      </w:r>
      <w:r w:rsidRPr="00854ED6">
        <w:rPr>
          <w:color w:val="000000" w:themeColor="text1"/>
        </w:rPr>
        <w:t xml:space="preserve"> fornecido; </w:t>
      </w:r>
    </w:p>
    <w:p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6.5.3 - Seguir estritamente as especificações técnicas, onde os </w:t>
      </w:r>
      <w:r w:rsidR="006F1BFA" w:rsidRPr="00854ED6">
        <w:rPr>
          <w:color w:val="000000" w:themeColor="text1"/>
        </w:rPr>
        <w:t>produtos</w:t>
      </w:r>
      <w:r w:rsidRPr="00854ED6">
        <w:rPr>
          <w:color w:val="000000" w:themeColor="text1"/>
        </w:rPr>
        <w:t xml:space="preserve"> deverão estar em conformidade com o que fora solicitado, material de fabricação,</w:t>
      </w:r>
      <w:r w:rsidR="003F31E3" w:rsidRPr="00854ED6">
        <w:rPr>
          <w:color w:val="000000" w:themeColor="text1"/>
        </w:rPr>
        <w:t xml:space="preserve"> quantidade,</w:t>
      </w:r>
      <w:r w:rsidRPr="00854ED6">
        <w:rPr>
          <w:color w:val="000000" w:themeColor="text1"/>
        </w:rPr>
        <w:t xml:space="preserve"> condições de conservação;</w:t>
      </w:r>
    </w:p>
    <w:p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6.5.4 - O embargo do recebimento definitivo do objeto não implicará dilação do prazo de entrega nem servirá de base para justificar qualquer atraso; </w:t>
      </w:r>
    </w:p>
    <w:p w:rsidR="00334F24" w:rsidRPr="00854ED6" w:rsidRDefault="00334F24" w:rsidP="005B31F7">
      <w:pPr>
        <w:pStyle w:val="NormalArial"/>
        <w:spacing w:after="120"/>
        <w:ind w:left="-284" w:right="-568"/>
        <w:jc w:val="both"/>
        <w:rPr>
          <w:color w:val="000000" w:themeColor="text1"/>
        </w:rPr>
      </w:pPr>
      <w:r w:rsidRPr="00854ED6">
        <w:rPr>
          <w:color w:val="000000" w:themeColor="text1"/>
        </w:rPr>
        <w:t>6.5.5 - O objeto licitado deverá ser fornecido de acordo com os quantitativos informados na nota fiscal.</w:t>
      </w:r>
    </w:p>
    <w:p w:rsidR="00C9317F" w:rsidRPr="00854ED6" w:rsidRDefault="00C9317F" w:rsidP="005B31F7">
      <w:pPr>
        <w:pStyle w:val="NormalArial"/>
        <w:spacing w:after="120"/>
        <w:ind w:left="-284" w:right="-568"/>
        <w:jc w:val="both"/>
        <w:rPr>
          <w:color w:val="000000" w:themeColor="text1"/>
        </w:rPr>
      </w:pPr>
    </w:p>
    <w:p w:rsidR="00C9317F" w:rsidRPr="00854ED6" w:rsidRDefault="00C9317F" w:rsidP="005B31F7">
      <w:pPr>
        <w:pStyle w:val="NormalArial"/>
        <w:spacing w:after="120"/>
        <w:ind w:left="-284" w:right="-568"/>
        <w:jc w:val="both"/>
        <w:rPr>
          <w:b/>
          <w:color w:val="000000" w:themeColor="text1"/>
          <w:u w:val="single"/>
        </w:rPr>
      </w:pPr>
      <w:r w:rsidRPr="00854ED6">
        <w:rPr>
          <w:b/>
          <w:color w:val="000000" w:themeColor="text1"/>
        </w:rPr>
        <w:t>7 – DO RECEBIMENTO DO OBJETO</w:t>
      </w:r>
    </w:p>
    <w:p w:rsidR="00FB32EE" w:rsidRPr="00854ED6" w:rsidRDefault="00FB32EE" w:rsidP="005B31F7">
      <w:pPr>
        <w:pStyle w:val="NormalArial"/>
        <w:spacing w:after="120"/>
        <w:ind w:left="-284" w:right="-568"/>
        <w:jc w:val="both"/>
        <w:rPr>
          <w:color w:val="000000" w:themeColor="text1"/>
        </w:rPr>
      </w:pPr>
    </w:p>
    <w:p w:rsidR="00C9317F" w:rsidRPr="00854ED6" w:rsidRDefault="00C9317F" w:rsidP="005B31F7">
      <w:pPr>
        <w:pStyle w:val="NormalArial"/>
        <w:spacing w:after="120"/>
        <w:ind w:left="-284" w:right="-568"/>
        <w:jc w:val="both"/>
        <w:rPr>
          <w:color w:val="000000" w:themeColor="text1"/>
        </w:rPr>
      </w:pPr>
      <w:r w:rsidRPr="00854ED6">
        <w:rPr>
          <w:color w:val="000000" w:themeColor="text1"/>
        </w:rPr>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FB32EE" w:rsidRPr="00854ED6" w:rsidRDefault="00C9317F" w:rsidP="005B31F7">
      <w:pPr>
        <w:spacing w:after="120" w:line="240" w:lineRule="auto"/>
        <w:ind w:left="-284" w:right="-568"/>
        <w:jc w:val="both"/>
        <w:rPr>
          <w:rFonts w:ascii="Times New Roman" w:hAnsi="Times New Roman"/>
          <w:color w:val="000000" w:themeColor="text1"/>
          <w:sz w:val="24"/>
          <w:szCs w:val="24"/>
        </w:rPr>
      </w:pPr>
      <w:r w:rsidRPr="00854ED6">
        <w:rPr>
          <w:rFonts w:ascii="Times New Roman" w:hAnsi="Times New Roman"/>
          <w:color w:val="000000" w:themeColor="text1"/>
          <w:sz w:val="24"/>
          <w:szCs w:val="24"/>
        </w:rPr>
        <w:t xml:space="preserve">7.2 - </w:t>
      </w:r>
      <w:r w:rsidR="00FB32EE" w:rsidRPr="00854ED6">
        <w:rPr>
          <w:rFonts w:ascii="Times New Roman" w:hAnsi="Times New Roman"/>
          <w:color w:val="000000" w:themeColor="text1"/>
          <w:sz w:val="24"/>
          <w:szCs w:val="24"/>
        </w:rPr>
        <w:t xml:space="preserve">Caso insatisfatório as verificações, lavrar-se-á um Termo de Recusa, no qual se consignarão desconformidades com as especificações. Nessa hipótese, o objeto será rejeitado, devendo ser substituído </w:t>
      </w:r>
      <w:r w:rsidR="008E6909" w:rsidRPr="00854ED6">
        <w:rPr>
          <w:rFonts w:ascii="Times New Roman" w:hAnsi="Times New Roman"/>
          <w:color w:val="000000" w:themeColor="text1"/>
          <w:sz w:val="24"/>
          <w:szCs w:val="24"/>
        </w:rPr>
        <w:t>imediatamente</w:t>
      </w:r>
      <w:r w:rsidR="00FB32EE" w:rsidRPr="00854ED6">
        <w:rPr>
          <w:rFonts w:ascii="Times New Roman" w:hAnsi="Times New Roman"/>
          <w:color w:val="000000" w:themeColor="text1"/>
          <w:sz w:val="24"/>
          <w:szCs w:val="24"/>
        </w:rPr>
        <w:t xml:space="preserve"> após comunicaç</w:t>
      </w:r>
      <w:r w:rsidR="001D2FEA" w:rsidRPr="00854ED6">
        <w:rPr>
          <w:rFonts w:ascii="Times New Roman" w:hAnsi="Times New Roman"/>
          <w:color w:val="000000" w:themeColor="text1"/>
          <w:sz w:val="24"/>
          <w:szCs w:val="24"/>
        </w:rPr>
        <w:t xml:space="preserve">ão à licitante vencedora, </w:t>
      </w:r>
      <w:r w:rsidR="00FB32EE" w:rsidRPr="00854ED6">
        <w:rPr>
          <w:rFonts w:ascii="Times New Roman" w:hAnsi="Times New Roman"/>
          <w:color w:val="000000" w:themeColor="text1"/>
          <w:sz w:val="24"/>
          <w:szCs w:val="24"/>
        </w:rPr>
        <w:t>quando se realizarão novamente as verificações para aceite do produto.</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7.3 - Caso a substituição não ocorra no prazo determinado, ou caso o novo material também seja rejeitado estará o fornecedor incorrendo em atraso na entrega, sujeito a aplicação de sanções.</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7.4 - Os custos da substituição do objeto rejeitado correrão exclusivamente à conta do fornecedor.</w:t>
      </w:r>
    </w:p>
    <w:p w:rsidR="00C9317F" w:rsidRPr="00854ED6" w:rsidRDefault="00C9317F" w:rsidP="005B31F7">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Formas de entrega:</w:t>
      </w:r>
    </w:p>
    <w:p w:rsidR="00C9317F" w:rsidRPr="00854ED6" w:rsidRDefault="00C9317F" w:rsidP="005B31F7">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rsidR="007348E6" w:rsidRPr="00854ED6" w:rsidRDefault="007348E6" w:rsidP="005B31F7">
      <w:pPr>
        <w:pStyle w:val="NormalArial"/>
        <w:spacing w:after="120"/>
        <w:ind w:left="-284" w:right="-568"/>
        <w:jc w:val="both"/>
        <w:rPr>
          <w:color w:val="000000" w:themeColor="text1"/>
        </w:rPr>
      </w:pPr>
      <w:r w:rsidRPr="00854ED6">
        <w:rPr>
          <w:color w:val="000000" w:themeColor="text1"/>
        </w:rPr>
        <w:t>7.5.1.1 - Seguir a programação do órgão requisitante quanto a data, local e horário de entrega;</w:t>
      </w:r>
    </w:p>
    <w:p w:rsidR="006E454E" w:rsidRDefault="007348E6" w:rsidP="00460391">
      <w:pPr>
        <w:spacing w:after="120" w:line="240" w:lineRule="auto"/>
        <w:ind w:left="-284" w:right="-710"/>
        <w:jc w:val="both"/>
        <w:rPr>
          <w:rFonts w:ascii="Times New Roman" w:hAnsi="Times New Roman"/>
          <w:color w:val="000000" w:themeColor="text1"/>
          <w:sz w:val="24"/>
          <w:szCs w:val="24"/>
        </w:rPr>
      </w:pPr>
      <w:r w:rsidRPr="00854ED6">
        <w:rPr>
          <w:rFonts w:ascii="Times New Roman" w:hAnsi="Times New Roman"/>
          <w:color w:val="000000" w:themeColor="text1"/>
          <w:sz w:val="24"/>
          <w:szCs w:val="24"/>
        </w:rPr>
        <w:t>7.5.1.2</w:t>
      </w:r>
      <w:r w:rsidR="00334F24" w:rsidRPr="00854ED6">
        <w:rPr>
          <w:rFonts w:ascii="Times New Roman" w:hAnsi="Times New Roman"/>
          <w:color w:val="000000" w:themeColor="text1"/>
          <w:sz w:val="24"/>
          <w:szCs w:val="24"/>
        </w:rPr>
        <w:t xml:space="preserve"> </w:t>
      </w:r>
      <w:r w:rsidR="008A49F6" w:rsidRPr="008B681D">
        <w:rPr>
          <w:rFonts w:ascii="Times New Roman" w:hAnsi="Times New Roman"/>
          <w:color w:val="000000" w:themeColor="text1"/>
          <w:sz w:val="24"/>
          <w:szCs w:val="24"/>
        </w:rPr>
        <w:t>–</w:t>
      </w:r>
      <w:r w:rsidR="00460391">
        <w:rPr>
          <w:rFonts w:ascii="Times New Roman" w:hAnsi="Times New Roman"/>
          <w:sz w:val="24"/>
          <w:szCs w:val="24"/>
        </w:rPr>
        <w:t>Os materiais deverão ser entregues após a</w:t>
      </w:r>
      <w:r w:rsidR="00460391">
        <w:rPr>
          <w:rFonts w:ascii="Times New Roman" w:hAnsi="Times New Roman"/>
          <w:color w:val="000000" w:themeColor="text1"/>
          <w:sz w:val="24"/>
          <w:szCs w:val="24"/>
        </w:rPr>
        <w:t xml:space="preserve"> retirada da nota de empenho, de acordo com a solicitação por escrito da presidente do FMAS, no prazo de 24 (vinte e quatro) horas, no almoxarifado do FMAS na Rua Vereador Airton Leal Cardoso, s/n, Bairro Verdes Campos Aperibé-RJ. </w:t>
      </w:r>
      <w:r w:rsidR="00460391" w:rsidRPr="008B681D">
        <w:rPr>
          <w:rFonts w:ascii="Times New Roman" w:hAnsi="Times New Roman"/>
          <w:color w:val="000000" w:themeColor="text1"/>
          <w:sz w:val="24"/>
          <w:szCs w:val="24"/>
        </w:rPr>
        <w:t>Juntamente</w:t>
      </w:r>
      <w:r w:rsidR="006E454E" w:rsidRPr="008B681D">
        <w:rPr>
          <w:rFonts w:ascii="Times New Roman" w:hAnsi="Times New Roman"/>
          <w:color w:val="000000" w:themeColor="text1"/>
          <w:sz w:val="24"/>
          <w:szCs w:val="24"/>
        </w:rPr>
        <w:t xml:space="preserve"> com a respectiva Nota Fiscal dos produtos fornecidos;</w:t>
      </w:r>
    </w:p>
    <w:p w:rsidR="004E2A28" w:rsidRPr="00854ED6" w:rsidRDefault="00330AE5" w:rsidP="005B31F7">
      <w:pPr>
        <w:spacing w:after="120" w:line="240" w:lineRule="auto"/>
        <w:ind w:left="-284" w:right="-568"/>
        <w:jc w:val="both"/>
        <w:rPr>
          <w:rFonts w:ascii="Times New Roman" w:eastAsiaTheme="minorHAnsi" w:hAnsi="Times New Roman"/>
          <w:color w:val="000000" w:themeColor="text1"/>
          <w:sz w:val="24"/>
          <w:szCs w:val="24"/>
          <w:lang w:eastAsia="en-US"/>
        </w:rPr>
      </w:pPr>
      <w:r>
        <w:rPr>
          <w:rFonts w:ascii="Times New Roman" w:hAnsi="Times New Roman"/>
          <w:color w:val="000000" w:themeColor="text1"/>
          <w:sz w:val="24"/>
          <w:szCs w:val="24"/>
        </w:rPr>
        <w:lastRenderedPageBreak/>
        <w:t>7.5.1.3</w:t>
      </w:r>
      <w:r w:rsidRPr="00330AE5">
        <w:rPr>
          <w:rFonts w:ascii="Times New Roman" w:eastAsiaTheme="minorHAnsi" w:hAnsi="Times New Roman"/>
          <w:color w:val="000000" w:themeColor="text1"/>
          <w:sz w:val="24"/>
          <w:szCs w:val="24"/>
          <w:lang w:eastAsia="en-US"/>
        </w:rPr>
        <w:t xml:space="preserve"> - O prazo mínimo de validade dos produtos deverá ser de 06 (seis meses), após a data de entrega.</w:t>
      </w:r>
    </w:p>
    <w:p w:rsidR="004E2A28" w:rsidRPr="00854ED6" w:rsidRDefault="004E2A28" w:rsidP="005B31F7">
      <w:pPr>
        <w:pStyle w:val="NormalArial"/>
        <w:spacing w:after="120"/>
        <w:ind w:left="-284" w:right="-568"/>
        <w:jc w:val="both"/>
        <w:rPr>
          <w:color w:val="000000" w:themeColor="text1"/>
        </w:rPr>
      </w:pPr>
      <w:r w:rsidRPr="00854ED6">
        <w:rPr>
          <w:color w:val="000000" w:themeColor="text1"/>
        </w:rPr>
        <w:t xml:space="preserve">7.5.1.4 - </w:t>
      </w:r>
      <w:r w:rsidRPr="00854ED6">
        <w:rPr>
          <w:rFonts w:eastAsiaTheme="minorHAnsi"/>
          <w:color w:val="000000" w:themeColor="text1"/>
          <w:lang w:eastAsia="en-US"/>
        </w:rPr>
        <w:t>Só será aceito o fornecimento dos produtos que estiverem de acordo com o item anterior e as especificações mínimas exigidas abaixo, quando couber:</w:t>
      </w:r>
    </w:p>
    <w:p w:rsidR="004E2A28" w:rsidRPr="00854ED6" w:rsidRDefault="004E2A28" w:rsidP="005B31F7">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sidRPr="00854ED6">
        <w:rPr>
          <w:rFonts w:ascii="Times New Roman" w:eastAsiaTheme="minorHAnsi" w:hAnsi="Times New Roman"/>
          <w:color w:val="000000" w:themeColor="text1"/>
          <w:sz w:val="24"/>
          <w:szCs w:val="24"/>
          <w:lang w:eastAsia="en-US"/>
        </w:rPr>
        <w:t>· Embalagem original e intacta;</w:t>
      </w:r>
    </w:p>
    <w:p w:rsidR="004E2A28" w:rsidRPr="00854ED6" w:rsidRDefault="004E2A28" w:rsidP="005B31F7">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sidRPr="00854ED6">
        <w:rPr>
          <w:rFonts w:ascii="Times New Roman" w:eastAsiaTheme="minorHAnsi" w:hAnsi="Times New Roman"/>
          <w:color w:val="000000" w:themeColor="text1"/>
          <w:sz w:val="24"/>
          <w:szCs w:val="24"/>
          <w:lang w:eastAsia="en-US"/>
        </w:rPr>
        <w:t>· Data de fabricação;</w:t>
      </w:r>
    </w:p>
    <w:p w:rsidR="004E2A28" w:rsidRPr="00854ED6" w:rsidRDefault="004E2A28" w:rsidP="005B31F7">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sidRPr="00854ED6">
        <w:rPr>
          <w:rFonts w:ascii="Times New Roman" w:eastAsiaTheme="minorHAnsi" w:hAnsi="Times New Roman"/>
          <w:color w:val="000000" w:themeColor="text1"/>
          <w:sz w:val="24"/>
          <w:szCs w:val="24"/>
          <w:lang w:eastAsia="en-US"/>
        </w:rPr>
        <w:t>· Data de validade;</w:t>
      </w:r>
    </w:p>
    <w:p w:rsidR="004E2A28" w:rsidRPr="00854ED6" w:rsidRDefault="004E2A28" w:rsidP="005B31F7">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sidRPr="00854ED6">
        <w:rPr>
          <w:rFonts w:ascii="Times New Roman" w:eastAsiaTheme="minorHAnsi" w:hAnsi="Times New Roman"/>
          <w:color w:val="000000" w:themeColor="text1"/>
          <w:sz w:val="24"/>
          <w:szCs w:val="24"/>
          <w:lang w:eastAsia="en-US"/>
        </w:rPr>
        <w:t>· Peso líquido;</w:t>
      </w:r>
    </w:p>
    <w:p w:rsidR="004E2A28" w:rsidRPr="00854ED6" w:rsidRDefault="004E2A28" w:rsidP="005B31F7">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sidRPr="00854ED6">
        <w:rPr>
          <w:rFonts w:ascii="Times New Roman" w:eastAsiaTheme="minorHAnsi" w:hAnsi="Times New Roman"/>
          <w:color w:val="000000" w:themeColor="text1"/>
          <w:sz w:val="24"/>
          <w:szCs w:val="24"/>
          <w:lang w:eastAsia="en-US"/>
        </w:rPr>
        <w:t>· Número do Lote;</w:t>
      </w:r>
    </w:p>
    <w:p w:rsidR="004E2A28" w:rsidRPr="00854ED6" w:rsidRDefault="004E2A28" w:rsidP="005B31F7">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sidRPr="00854ED6">
        <w:rPr>
          <w:rFonts w:ascii="Times New Roman" w:eastAsiaTheme="minorHAnsi" w:hAnsi="Times New Roman"/>
          <w:color w:val="000000" w:themeColor="text1"/>
          <w:sz w:val="24"/>
          <w:szCs w:val="24"/>
          <w:lang w:eastAsia="en-US"/>
        </w:rPr>
        <w:t>· Nome do fabricante;</w:t>
      </w:r>
    </w:p>
    <w:p w:rsidR="004E2A28" w:rsidRPr="00854ED6" w:rsidRDefault="004E2A28" w:rsidP="005B31F7">
      <w:pPr>
        <w:pStyle w:val="NormalArial"/>
        <w:spacing w:after="120"/>
        <w:ind w:left="-284" w:right="-568"/>
        <w:jc w:val="both"/>
        <w:rPr>
          <w:rFonts w:eastAsiaTheme="minorHAnsi"/>
          <w:color w:val="000000" w:themeColor="text1"/>
          <w:lang w:eastAsia="en-US"/>
        </w:rPr>
      </w:pPr>
      <w:r w:rsidRPr="00854ED6">
        <w:rPr>
          <w:rFonts w:eastAsiaTheme="minorHAnsi"/>
          <w:color w:val="000000" w:themeColor="text1"/>
          <w:lang w:eastAsia="en-US"/>
        </w:rPr>
        <w:t>· Registro no órgão fiscalizador.</w:t>
      </w:r>
    </w:p>
    <w:p w:rsidR="001615BE" w:rsidRPr="00854ED6" w:rsidRDefault="00856A3C" w:rsidP="005B31F7">
      <w:pPr>
        <w:pStyle w:val="NormalArial"/>
        <w:spacing w:after="120"/>
        <w:ind w:left="-284" w:right="-568"/>
        <w:jc w:val="both"/>
        <w:rPr>
          <w:color w:val="000000" w:themeColor="text1"/>
        </w:rPr>
      </w:pPr>
      <w:r w:rsidRPr="00854ED6">
        <w:rPr>
          <w:color w:val="000000" w:themeColor="text1"/>
        </w:rPr>
        <w:t>7</w:t>
      </w:r>
      <w:r w:rsidR="004E2A28" w:rsidRPr="00854ED6">
        <w:rPr>
          <w:color w:val="000000" w:themeColor="text1"/>
        </w:rPr>
        <w:t>.5.1.5</w:t>
      </w:r>
      <w:r w:rsidR="001615BE" w:rsidRPr="00854ED6">
        <w:rPr>
          <w:color w:val="000000" w:themeColor="text1"/>
        </w:rPr>
        <w:t xml:space="preserve"> - A vencedora compromete-se a dar total garantia dos produtos fornecidos, bem como efetuar a substituição, totalmente às suas expensas se os produtos entregues estiverem em desacordo com este Termo, portanto, fora das especificações técnicas e padrões de qualidade exigidos;</w:t>
      </w:r>
    </w:p>
    <w:p w:rsidR="00C9317F" w:rsidRPr="00854ED6" w:rsidRDefault="004E2A28" w:rsidP="005B31F7">
      <w:pPr>
        <w:pStyle w:val="NormalArial"/>
        <w:spacing w:after="120"/>
        <w:ind w:left="-284" w:right="-568"/>
        <w:jc w:val="both"/>
        <w:rPr>
          <w:color w:val="000000" w:themeColor="text1"/>
        </w:rPr>
      </w:pPr>
      <w:r w:rsidRPr="00854ED6">
        <w:rPr>
          <w:color w:val="000000" w:themeColor="text1"/>
        </w:rPr>
        <w:t>7.5.1.6</w:t>
      </w:r>
      <w:r w:rsidR="00321FEB" w:rsidRPr="00854ED6">
        <w:rPr>
          <w:color w:val="000000" w:themeColor="text1"/>
        </w:rPr>
        <w:t xml:space="preserve"> </w:t>
      </w:r>
      <w:r w:rsidR="008E6909" w:rsidRPr="00854ED6">
        <w:rPr>
          <w:color w:val="000000" w:themeColor="text1"/>
        </w:rPr>
        <w:t xml:space="preserve">– </w:t>
      </w:r>
      <w:r w:rsidR="00C9317F" w:rsidRPr="00854ED6">
        <w:rPr>
          <w:color w:val="000000" w:themeColor="text1"/>
        </w:rPr>
        <w:t>Correrão por conta da licitante vencedora todas as despesas de tributos, encargos trabalhistas e previdenciários deco</w:t>
      </w:r>
      <w:r w:rsidR="00931496" w:rsidRPr="00854ED6">
        <w:rPr>
          <w:color w:val="000000" w:themeColor="text1"/>
        </w:rPr>
        <w:t>rrentes da entrega dos produtos;</w:t>
      </w:r>
    </w:p>
    <w:p w:rsidR="00E7345B" w:rsidRPr="00854ED6" w:rsidRDefault="004E2A28" w:rsidP="005B31F7">
      <w:pPr>
        <w:pStyle w:val="NormalArial"/>
        <w:spacing w:after="120"/>
        <w:ind w:left="-284" w:right="-568"/>
        <w:jc w:val="both"/>
        <w:rPr>
          <w:color w:val="000000" w:themeColor="text1"/>
        </w:rPr>
      </w:pPr>
      <w:r w:rsidRPr="00854ED6">
        <w:rPr>
          <w:color w:val="000000" w:themeColor="text1"/>
        </w:rPr>
        <w:t>7.5.1.7</w:t>
      </w:r>
      <w:r w:rsidR="00931496" w:rsidRPr="00854ED6">
        <w:rPr>
          <w:color w:val="000000" w:themeColor="text1"/>
        </w:rPr>
        <w:t xml:space="preserve"> - O transporte e a entrega dos produtos objeto deste Edital são de responsabilidade DO CONTRATADO, incluindo ainda, a responsabilidade p</w:t>
      </w:r>
      <w:r w:rsidR="00B57412" w:rsidRPr="00854ED6">
        <w:rPr>
          <w:color w:val="000000" w:themeColor="text1"/>
        </w:rPr>
        <w:t>ela documentação fiscal e frete.</w:t>
      </w:r>
    </w:p>
    <w:p w:rsidR="00E763C3" w:rsidRPr="00854ED6" w:rsidRDefault="00E763C3" w:rsidP="005B31F7">
      <w:pPr>
        <w:pStyle w:val="NormalArial"/>
        <w:spacing w:after="120"/>
        <w:ind w:left="-284" w:right="-568"/>
        <w:jc w:val="both"/>
        <w:rPr>
          <w:b/>
        </w:rPr>
      </w:pPr>
    </w:p>
    <w:p w:rsidR="008B1BEC" w:rsidRPr="00854ED6" w:rsidRDefault="008B1BEC" w:rsidP="005B31F7">
      <w:pPr>
        <w:pStyle w:val="NormalArial"/>
        <w:spacing w:after="120"/>
        <w:ind w:left="-284" w:right="-568"/>
        <w:jc w:val="both"/>
        <w:rPr>
          <w:b/>
        </w:rPr>
      </w:pPr>
      <w:r w:rsidRPr="00854ED6">
        <w:rPr>
          <w:b/>
        </w:rPr>
        <w:t>8 - DAS OBRIGAÇÕES DA LICITANTE</w:t>
      </w:r>
    </w:p>
    <w:p w:rsidR="00931496" w:rsidRPr="00854ED6" w:rsidRDefault="00931496" w:rsidP="005B31F7">
      <w:pPr>
        <w:pStyle w:val="NormalArial"/>
        <w:spacing w:after="120"/>
        <w:ind w:left="-284" w:right="-568"/>
        <w:jc w:val="both"/>
      </w:pPr>
    </w:p>
    <w:p w:rsidR="008B1BEC" w:rsidRPr="00854ED6" w:rsidRDefault="008B1BEC" w:rsidP="005B31F7">
      <w:pPr>
        <w:pStyle w:val="NormalArial"/>
        <w:spacing w:after="120"/>
        <w:ind w:left="-284" w:right="-568"/>
        <w:jc w:val="both"/>
      </w:pPr>
      <w:r w:rsidRPr="00854ED6">
        <w:t>8.1 - A Licitante deve cumprir todas as obrigações constantes no Termo de Referência,</w:t>
      </w:r>
      <w:r w:rsidR="006F1BFA" w:rsidRPr="00854ED6">
        <w:t xml:space="preserve"> no Edital e</w:t>
      </w:r>
      <w:r w:rsidRPr="00854ED6">
        <w:t xml:space="preserve"> seus anexos e </w:t>
      </w:r>
      <w:r w:rsidR="006F1BFA" w:rsidRPr="00854ED6">
        <w:t xml:space="preserve">na </w:t>
      </w:r>
      <w:r w:rsidRPr="00854ED6">
        <w:t xml:space="preserve">sua proposta, assumindo como exclusivamente seus os riscos e as despesas decorrentes da boa e perfeita execução do objeto e, ainda: </w:t>
      </w:r>
    </w:p>
    <w:p w:rsidR="008B1BEC" w:rsidRPr="00854ED6" w:rsidRDefault="008B1BEC" w:rsidP="005B31F7">
      <w:pPr>
        <w:pStyle w:val="NormalArial"/>
        <w:spacing w:after="120"/>
        <w:ind w:left="-284" w:right="-568"/>
        <w:jc w:val="both"/>
        <w:rPr>
          <w:color w:val="000000" w:themeColor="text1"/>
        </w:rPr>
      </w:pPr>
      <w:r w:rsidRPr="00854ED6">
        <w:rPr>
          <w:color w:val="000000" w:themeColor="text1"/>
        </w:rPr>
        <w:t>8.1.1 - Efetuar a entrega dos produtos em perfeitas condições, conforme especificações, prazo e local constantes no Edital e seus anexos, acompanhado da respectiva nota fiscal;</w:t>
      </w:r>
    </w:p>
    <w:p w:rsidR="008B1BEC" w:rsidRPr="00854ED6" w:rsidRDefault="008B1BEC" w:rsidP="005B31F7">
      <w:pPr>
        <w:pStyle w:val="NormalArial"/>
        <w:spacing w:after="120"/>
        <w:ind w:left="-284" w:right="-568"/>
        <w:jc w:val="both"/>
        <w:rPr>
          <w:color w:val="000000" w:themeColor="text1"/>
        </w:rPr>
      </w:pPr>
      <w:r w:rsidRPr="00854ED6">
        <w:rPr>
          <w:color w:val="000000" w:themeColor="text1"/>
        </w:rPr>
        <w:t xml:space="preserve">8.1.2 -  Fornecer os produtos dentro das especificações, obedecendo rigorosamente os prazos de validade dos mesmos; </w:t>
      </w:r>
    </w:p>
    <w:p w:rsidR="008B1BEC" w:rsidRPr="00854ED6" w:rsidRDefault="008B1BEC" w:rsidP="005B31F7">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rsidR="008B1BEC" w:rsidRPr="00854ED6" w:rsidRDefault="008B1BEC" w:rsidP="005B31F7">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w:t>
      </w:r>
      <w:r w:rsidR="006F1BFA" w:rsidRPr="00854ED6">
        <w:rPr>
          <w:color w:val="000000" w:themeColor="text1"/>
        </w:rPr>
        <w:t>lificação exigidas na L</w:t>
      </w:r>
      <w:r w:rsidRPr="00854ED6">
        <w:rPr>
          <w:color w:val="000000" w:themeColor="text1"/>
        </w:rPr>
        <w:t>icitação;</w:t>
      </w:r>
    </w:p>
    <w:p w:rsidR="008B1BEC" w:rsidRPr="00854ED6" w:rsidRDefault="008B1BEC" w:rsidP="005B31F7">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w:t>
      </w:r>
      <w:r w:rsidR="004E2A28" w:rsidRPr="00854ED6">
        <w:rPr>
          <w:color w:val="000000" w:themeColor="text1"/>
        </w:rPr>
        <w:t>s</w:t>
      </w:r>
      <w:r w:rsidRPr="00854ED6">
        <w:rPr>
          <w:color w:val="000000" w:themeColor="text1"/>
        </w:rPr>
        <w:t xml:space="preserve"> produto</w:t>
      </w:r>
      <w:r w:rsidR="004E2A28" w:rsidRPr="00854ED6">
        <w:rPr>
          <w:color w:val="000000" w:themeColor="text1"/>
        </w:rPr>
        <w:t>s</w:t>
      </w:r>
      <w:r w:rsidRPr="00854ED6">
        <w:rPr>
          <w:color w:val="000000" w:themeColor="text1"/>
        </w:rPr>
        <w:t>, é de total responsabilidade da licitante;</w:t>
      </w:r>
    </w:p>
    <w:p w:rsidR="008B1BEC" w:rsidRPr="00854ED6" w:rsidRDefault="008B1BEC" w:rsidP="005B31F7">
      <w:pPr>
        <w:pStyle w:val="NormalArial"/>
        <w:spacing w:after="120"/>
        <w:ind w:left="-284" w:right="-568"/>
        <w:jc w:val="both"/>
      </w:pPr>
      <w:r w:rsidRPr="00854ED6">
        <w:t xml:space="preserve">8.1.6 - Os </w:t>
      </w:r>
      <w:r w:rsidR="008D40A1" w:rsidRPr="00854ED6">
        <w:t>funcionários da empresa vencedora</w:t>
      </w:r>
      <w:r w:rsidRPr="00854ED6">
        <w:t xml:space="preserve"> deverão estar devidamente identificados com o nome da empresa, conforme boas práticas de trabalho em geral, possuindo boa conduta e relac</w:t>
      </w:r>
      <w:r w:rsidR="008D40A1" w:rsidRPr="00854ED6">
        <w:t>ionamento no local de abastecimento</w:t>
      </w:r>
      <w:r w:rsidRPr="00854ED6">
        <w:t xml:space="preserve">; caso seja detectada alguma falha no fornecimento, que esteja em desconformidade com o Contrato, a Contratada deverá efetuar a troca satisfatoriamente e </w:t>
      </w:r>
      <w:r w:rsidR="004E2A28" w:rsidRPr="00854ED6">
        <w:t>imediatamente</w:t>
      </w:r>
      <w:r w:rsidRPr="00854ED6">
        <w:t xml:space="preserve"> após a notificação.</w:t>
      </w:r>
    </w:p>
    <w:p w:rsidR="008B1BEC" w:rsidRPr="00854ED6" w:rsidRDefault="00345A92" w:rsidP="005B31F7">
      <w:pPr>
        <w:pStyle w:val="NormalArial"/>
        <w:spacing w:after="120"/>
        <w:ind w:left="-284" w:right="-568"/>
        <w:jc w:val="both"/>
        <w:rPr>
          <w:color w:val="000000"/>
        </w:rPr>
      </w:pPr>
      <w:r w:rsidRPr="00854ED6">
        <w:lastRenderedPageBreak/>
        <w:t>8.1.7</w:t>
      </w:r>
      <w:r w:rsidRPr="00854ED6">
        <w:rPr>
          <w:b/>
          <w:bCs/>
          <w:color w:val="000000"/>
        </w:rPr>
        <w:t xml:space="preserve">- </w:t>
      </w:r>
      <w:r w:rsidRPr="00854ED6">
        <w:rPr>
          <w:color w:val="000000"/>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854ED6">
        <w:rPr>
          <w:color w:val="000000"/>
        </w:rPr>
        <w:t>parafiscais</w:t>
      </w:r>
      <w:proofErr w:type="spellEnd"/>
      <w:r w:rsidRPr="00854ED6">
        <w:rPr>
          <w:color w:val="000000"/>
        </w:rPr>
        <w:t>, empréstimos compulsórios, tarifas e licenças concedidas pelo poder público</w:t>
      </w:r>
    </w:p>
    <w:p w:rsidR="00345A92" w:rsidRPr="00854ED6" w:rsidRDefault="00345A92" w:rsidP="005B31F7">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w:t>
      </w:r>
      <w:r w:rsidR="005B31F7">
        <w:t xml:space="preserve"> ou a terceiros, provenientes destes fornecimentos</w:t>
      </w:r>
      <w:r w:rsidRPr="00854ED6">
        <w:t>, respondendo por si e por seus sucessores, não transferindo, no todo ou parte, essa responsabilidade a PMA-RJ.</w:t>
      </w:r>
    </w:p>
    <w:p w:rsidR="00345A92" w:rsidRPr="00854ED6" w:rsidRDefault="00345A92" w:rsidP="005B31F7">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xml:space="preserve">) às requisições </w:t>
      </w:r>
      <w:r w:rsidR="005B31F7">
        <w:rPr>
          <w:color w:val="000000"/>
        </w:rPr>
        <w:t>das entregas</w:t>
      </w:r>
      <w:r w:rsidRPr="00854ED6">
        <w:rPr>
          <w:color w:val="000000"/>
        </w:rPr>
        <w:t xml:space="preserve">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rsidR="00345A92" w:rsidRPr="00854ED6" w:rsidRDefault="00345A92" w:rsidP="005B31F7">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rsidR="00345A92" w:rsidRPr="00854ED6" w:rsidRDefault="00345A92" w:rsidP="005B31F7">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rsidR="00345A92" w:rsidRPr="00854ED6" w:rsidRDefault="00345A92" w:rsidP="005B31F7">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rsidR="00345A92" w:rsidRPr="00854ED6" w:rsidRDefault="00345A92" w:rsidP="005B31F7">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rsidR="00345A92" w:rsidRPr="00854ED6" w:rsidRDefault="00345A92" w:rsidP="005B31F7">
      <w:pPr>
        <w:pStyle w:val="NormalArial"/>
        <w:spacing w:after="120"/>
        <w:ind w:left="-284" w:right="-568"/>
        <w:jc w:val="both"/>
      </w:pPr>
      <w:r w:rsidRPr="00854ED6">
        <w:t>8.1.14</w:t>
      </w:r>
      <w:r w:rsidRPr="00854ED6">
        <w:rPr>
          <w:b/>
          <w:bCs/>
        </w:rPr>
        <w:t xml:space="preserve">– </w:t>
      </w:r>
      <w:r w:rsidRPr="00854ED6">
        <w:t xml:space="preserve">Trocar, prontamente, </w:t>
      </w:r>
      <w:proofErr w:type="gramStart"/>
      <w:r w:rsidRPr="00854ED6">
        <w:t>quaisquer produto impróprio</w:t>
      </w:r>
      <w:proofErr w:type="gramEnd"/>
      <w:r w:rsidRPr="00854ED6">
        <w:t xml:space="preserve"> para consumo, atendendo, assim, as reclamações, exigências ou observações feitas pela Fiscalização da PMA-RJ.</w:t>
      </w:r>
    </w:p>
    <w:p w:rsidR="00345A92" w:rsidRPr="00854ED6" w:rsidRDefault="00345A92" w:rsidP="005B31F7">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rsidR="00345A92" w:rsidRPr="00854ED6" w:rsidRDefault="00345A92" w:rsidP="005B31F7">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rsidR="00345A92" w:rsidRPr="00854ED6" w:rsidRDefault="00345A92" w:rsidP="005B31F7">
      <w:pPr>
        <w:pStyle w:val="NormalArial"/>
        <w:spacing w:after="120"/>
        <w:ind w:left="-284" w:right="-568"/>
        <w:jc w:val="both"/>
      </w:pPr>
    </w:p>
    <w:p w:rsidR="008B1BEC" w:rsidRPr="00854ED6" w:rsidRDefault="008B1BEC" w:rsidP="005B31F7">
      <w:pPr>
        <w:pStyle w:val="NormalArial"/>
        <w:spacing w:after="120"/>
        <w:ind w:left="-284" w:right="-568"/>
        <w:jc w:val="both"/>
      </w:pPr>
      <w:r w:rsidRPr="00854ED6">
        <w:rPr>
          <w:b/>
        </w:rPr>
        <w:t xml:space="preserve">9 - DAS OBRIGAÇÕES </w:t>
      </w:r>
      <w:r w:rsidR="0045023D" w:rsidRPr="00854ED6">
        <w:rPr>
          <w:b/>
        </w:rPr>
        <w:t>DO FUNDO MUNICIPAL DE ASSISTENCIA SOCIAL</w:t>
      </w:r>
    </w:p>
    <w:p w:rsidR="008B1BEC" w:rsidRPr="00854ED6" w:rsidRDefault="008B1BEC" w:rsidP="005B31F7">
      <w:pPr>
        <w:pStyle w:val="NormalArial"/>
        <w:spacing w:after="120"/>
        <w:ind w:left="-284" w:right="-568"/>
        <w:jc w:val="both"/>
      </w:pPr>
    </w:p>
    <w:p w:rsidR="008B1BEC" w:rsidRPr="00854ED6" w:rsidRDefault="008B1BEC" w:rsidP="005B31F7">
      <w:pPr>
        <w:pStyle w:val="NormalArial"/>
        <w:spacing w:after="120"/>
        <w:ind w:left="-284" w:right="-568"/>
        <w:jc w:val="both"/>
      </w:pPr>
      <w:r w:rsidRPr="00854ED6">
        <w:t>9.1 - Receber o objeto no prazo e condições estabelecidas no Termo de Referência.</w:t>
      </w:r>
    </w:p>
    <w:p w:rsidR="008B1BEC" w:rsidRPr="00854ED6" w:rsidRDefault="008B1BEC" w:rsidP="005B31F7">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rsidR="008B1BEC" w:rsidRPr="00854ED6" w:rsidRDefault="008B1BEC" w:rsidP="005B31F7">
      <w:pPr>
        <w:pStyle w:val="NormalArial"/>
        <w:spacing w:after="120"/>
        <w:ind w:left="-284" w:right="-568"/>
        <w:jc w:val="both"/>
      </w:pPr>
      <w:r w:rsidRPr="00854ED6">
        <w:t xml:space="preserve">9.3 - Comunicar à Contratada, por escrito, possíveis problemas no objeto fornecido, para que seja substituído, reparado ou corrigido. </w:t>
      </w:r>
    </w:p>
    <w:p w:rsidR="008B1BEC" w:rsidRPr="00854ED6" w:rsidRDefault="008B1BEC" w:rsidP="005B31F7">
      <w:pPr>
        <w:pStyle w:val="NormalArial"/>
        <w:spacing w:after="120"/>
        <w:ind w:left="-284" w:right="-568"/>
        <w:jc w:val="both"/>
      </w:pPr>
      <w:r w:rsidRPr="00854ED6">
        <w:t xml:space="preserve">9.4 - Acompanhar e fiscalizar o cumprimento das obrigações da Contratada. </w:t>
      </w:r>
    </w:p>
    <w:p w:rsidR="008B1BEC" w:rsidRPr="00854ED6" w:rsidRDefault="008B1BEC" w:rsidP="005B31F7">
      <w:pPr>
        <w:pStyle w:val="NormalArial"/>
        <w:spacing w:after="120"/>
        <w:ind w:left="-284" w:right="-568"/>
        <w:jc w:val="both"/>
      </w:pPr>
      <w:r w:rsidRPr="00854ED6">
        <w:t xml:space="preserve">9.5 - Efetuar o pagamento à Licitante no valor correspondente ao fornecimento do objeto, no prazo e forma estabelecidos. </w:t>
      </w:r>
    </w:p>
    <w:p w:rsidR="008B1BEC" w:rsidRPr="00854ED6" w:rsidRDefault="00EA0B3A" w:rsidP="005B31F7">
      <w:pPr>
        <w:pStyle w:val="NormalArial"/>
        <w:spacing w:after="120"/>
        <w:ind w:left="-284" w:right="-568"/>
        <w:jc w:val="both"/>
      </w:pPr>
      <w:r w:rsidRPr="00854ED6">
        <w:lastRenderedPageBreak/>
        <w:t>9.6</w:t>
      </w:r>
      <w:r w:rsidR="008B1BEC" w:rsidRPr="00854ED6">
        <w:t xml:space="preserve"> </w:t>
      </w:r>
      <w:r w:rsidR="00F60F61" w:rsidRPr="00854ED6">
        <w:t xml:space="preserve">– </w:t>
      </w:r>
      <w:r w:rsidR="0045023D" w:rsidRPr="00854ED6">
        <w:t>O</w:t>
      </w:r>
      <w:r w:rsidR="00FE728B" w:rsidRPr="00854ED6">
        <w:t xml:space="preserve"> </w:t>
      </w:r>
      <w:r w:rsidR="0045023D" w:rsidRPr="00854ED6">
        <w:t>FMAS</w:t>
      </w:r>
      <w:r w:rsidR="008B1BEC" w:rsidRPr="00854ED6">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45A92" w:rsidRPr="00854ED6" w:rsidRDefault="00345A92" w:rsidP="005B31F7">
      <w:pPr>
        <w:pStyle w:val="NormalArial"/>
        <w:spacing w:after="120"/>
        <w:ind w:left="-284" w:right="-568"/>
        <w:jc w:val="both"/>
      </w:pPr>
      <w:r w:rsidRPr="00854ED6">
        <w:rPr>
          <w:bCs/>
        </w:rPr>
        <w:t>9.</w:t>
      </w:r>
      <w:r w:rsidR="007E0E0C" w:rsidRPr="00854ED6">
        <w:rPr>
          <w:bCs/>
        </w:rPr>
        <w:t>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345A92" w:rsidRPr="00854ED6" w:rsidRDefault="007E0E0C" w:rsidP="005B31F7">
      <w:pPr>
        <w:pStyle w:val="NormalArial"/>
        <w:spacing w:after="120"/>
        <w:ind w:left="-284" w:right="-568"/>
        <w:jc w:val="both"/>
      </w:pPr>
      <w:r w:rsidRPr="00854ED6">
        <w:rPr>
          <w:bCs/>
        </w:rPr>
        <w:t>9.8</w:t>
      </w:r>
      <w:r w:rsidR="00345A92" w:rsidRPr="00854ED6">
        <w:rPr>
          <w:b/>
          <w:bCs/>
        </w:rPr>
        <w:t xml:space="preserve"> – </w:t>
      </w:r>
      <w:r w:rsidR="00345A92" w:rsidRPr="00854ED6">
        <w:t>Verificar minuciosamente, no prazo fixado, a conformidade dos produtos recebidos provisoriamente com as especificações constantes do edital e da proposta, para fins de aceitação e recebimento definitivos.</w:t>
      </w:r>
    </w:p>
    <w:p w:rsidR="00345A92" w:rsidRPr="00854ED6" w:rsidRDefault="007E0E0C" w:rsidP="005B31F7">
      <w:pPr>
        <w:pStyle w:val="NormalArial"/>
        <w:spacing w:after="120"/>
        <w:ind w:left="-284" w:right="-568"/>
        <w:jc w:val="both"/>
      </w:pPr>
      <w:r w:rsidRPr="00854ED6">
        <w:rPr>
          <w:bCs/>
        </w:rPr>
        <w:t>9.9</w:t>
      </w:r>
      <w:r w:rsidR="00345A92" w:rsidRPr="00854ED6">
        <w:rPr>
          <w:b/>
          <w:bCs/>
        </w:rPr>
        <w:t xml:space="preserve"> – </w:t>
      </w:r>
      <w:r w:rsidR="00345A92" w:rsidRPr="00854ED6">
        <w:t xml:space="preserve">Notificar a contratada por escrito da ocorrência de eventuais imperfeições no curso da execução do contrato, fixando prazo para a sua correção. </w:t>
      </w:r>
    </w:p>
    <w:p w:rsidR="00EA0B3A" w:rsidRPr="00854ED6" w:rsidRDefault="00EA0B3A" w:rsidP="005B31F7">
      <w:pPr>
        <w:pStyle w:val="NormalArial"/>
        <w:spacing w:after="120"/>
        <w:ind w:left="-284" w:right="-568"/>
        <w:jc w:val="both"/>
      </w:pPr>
    </w:p>
    <w:p w:rsidR="00EA0B3A" w:rsidRPr="00854ED6" w:rsidRDefault="00EA0B3A" w:rsidP="005B31F7">
      <w:pPr>
        <w:pStyle w:val="NormalArial"/>
        <w:spacing w:after="120"/>
        <w:ind w:left="-284" w:right="-568"/>
        <w:jc w:val="both"/>
        <w:rPr>
          <w:b/>
        </w:rPr>
      </w:pPr>
      <w:r w:rsidRPr="00854ED6">
        <w:rPr>
          <w:b/>
        </w:rPr>
        <w:t>10 - DA SUBCONTRAÇÃO</w:t>
      </w:r>
    </w:p>
    <w:p w:rsidR="00EA0B3A" w:rsidRPr="00854ED6" w:rsidRDefault="00EA0B3A" w:rsidP="005B31F7">
      <w:pPr>
        <w:pStyle w:val="NormalArial"/>
        <w:spacing w:after="120"/>
        <w:ind w:left="-284" w:right="-568"/>
        <w:jc w:val="both"/>
        <w:rPr>
          <w:b/>
        </w:rPr>
      </w:pPr>
    </w:p>
    <w:p w:rsidR="00EA0B3A" w:rsidRPr="00854ED6" w:rsidRDefault="00EA0B3A" w:rsidP="005B31F7">
      <w:pPr>
        <w:pStyle w:val="NormalArial"/>
        <w:spacing w:after="120"/>
        <w:ind w:left="-284" w:right="-568"/>
        <w:jc w:val="both"/>
      </w:pPr>
      <w:r w:rsidRPr="00854ED6">
        <w:t>10.1 - Não será admitida a subcontratação do objeto licitado.</w:t>
      </w:r>
    </w:p>
    <w:p w:rsidR="008B1BEC" w:rsidRPr="00854ED6" w:rsidRDefault="008B1BEC" w:rsidP="005B31F7">
      <w:pPr>
        <w:pStyle w:val="NormalArial"/>
        <w:spacing w:after="120"/>
        <w:ind w:left="-284" w:right="-568"/>
        <w:jc w:val="both"/>
      </w:pPr>
    </w:p>
    <w:p w:rsidR="001615BE" w:rsidRPr="00854ED6" w:rsidRDefault="00EA0B3A" w:rsidP="005B31F7">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rsidR="00200967" w:rsidRPr="00854ED6" w:rsidRDefault="00200967" w:rsidP="005B31F7">
      <w:pPr>
        <w:spacing w:after="120" w:line="240" w:lineRule="auto"/>
        <w:ind w:left="-284" w:right="-568"/>
        <w:jc w:val="both"/>
        <w:rPr>
          <w:rFonts w:ascii="Times New Roman" w:hAnsi="Times New Roman"/>
          <w:sz w:val="24"/>
          <w:szCs w:val="24"/>
        </w:rPr>
      </w:pPr>
    </w:p>
    <w:p w:rsidR="00200967" w:rsidRPr="00854ED6" w:rsidRDefault="00EA0B3A" w:rsidP="005B31F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rsidR="0072264D" w:rsidRPr="00854ED6" w:rsidRDefault="00EA0B3A" w:rsidP="005B31F7">
      <w:pPr>
        <w:autoSpaceDE w:val="0"/>
        <w:autoSpaceDN w:val="0"/>
        <w:adjustRightInd w:val="0"/>
        <w:spacing w:after="120" w:line="240" w:lineRule="auto"/>
        <w:ind w:left="-284" w:right="-568"/>
        <w:jc w:val="both"/>
        <w:rPr>
          <w:rFonts w:ascii="Times New Roman" w:hAnsi="Times New Roman"/>
          <w:sz w:val="24"/>
          <w:szCs w:val="24"/>
        </w:rPr>
      </w:pPr>
      <w:r w:rsidRPr="00854ED6">
        <w:rPr>
          <w:rFonts w:ascii="Times New Roman" w:eastAsiaTheme="minorHAnsi" w:hAnsi="Times New Roman"/>
          <w:bCs/>
          <w:sz w:val="24"/>
          <w:szCs w:val="24"/>
          <w:lang w:eastAsia="en-US"/>
        </w:rPr>
        <w:t>11</w:t>
      </w:r>
      <w:r w:rsidR="00200967" w:rsidRPr="00854ED6">
        <w:rPr>
          <w:rFonts w:ascii="Times New Roman" w:eastAsiaTheme="minorHAnsi" w:hAnsi="Times New Roman"/>
          <w:bCs/>
          <w:sz w:val="24"/>
          <w:szCs w:val="24"/>
          <w:lang w:eastAsia="en-US"/>
        </w:rPr>
        <w:t>.2</w:t>
      </w:r>
      <w:r w:rsidR="00F21959" w:rsidRPr="00854ED6">
        <w:rPr>
          <w:rFonts w:ascii="Times New Roman" w:eastAsiaTheme="minorHAnsi" w:hAnsi="Times New Roman"/>
          <w:bCs/>
          <w:sz w:val="24"/>
          <w:szCs w:val="24"/>
          <w:lang w:eastAsia="en-US"/>
        </w:rPr>
        <w:t xml:space="preserve"> -</w:t>
      </w:r>
      <w:r w:rsidR="00334F24" w:rsidRPr="00854ED6">
        <w:rPr>
          <w:rFonts w:ascii="Times New Roman" w:eastAsiaTheme="minorHAnsi" w:hAnsi="Times New Roman"/>
          <w:bCs/>
          <w:sz w:val="24"/>
          <w:szCs w:val="24"/>
          <w:lang w:eastAsia="en-US"/>
        </w:rPr>
        <w:t xml:space="preserve"> </w:t>
      </w:r>
      <w:r w:rsidR="0070301E" w:rsidRPr="00854ED6">
        <w:rPr>
          <w:rFonts w:ascii="Times New Roman" w:hAnsi="Times New Roman"/>
          <w:sz w:val="24"/>
          <w:szCs w:val="24"/>
        </w:rPr>
        <w:t xml:space="preserve">Apresentar </w:t>
      </w:r>
      <w:proofErr w:type="gramStart"/>
      <w:r w:rsidR="0070301E" w:rsidRPr="00854ED6">
        <w:rPr>
          <w:rFonts w:ascii="Times New Roman" w:hAnsi="Times New Roman"/>
          <w:b/>
          <w:sz w:val="24"/>
          <w:szCs w:val="24"/>
        </w:rPr>
        <w:t>Atestado</w:t>
      </w:r>
      <w:r w:rsidR="007B5986" w:rsidRPr="00854ED6">
        <w:rPr>
          <w:rFonts w:ascii="Times New Roman" w:hAnsi="Times New Roman"/>
          <w:b/>
          <w:sz w:val="24"/>
          <w:szCs w:val="24"/>
        </w:rPr>
        <w:t>(</w:t>
      </w:r>
      <w:proofErr w:type="gramEnd"/>
      <w:r w:rsidR="007B5986" w:rsidRPr="00854ED6">
        <w:rPr>
          <w:rFonts w:ascii="Times New Roman" w:hAnsi="Times New Roman"/>
          <w:b/>
          <w:sz w:val="24"/>
          <w:szCs w:val="24"/>
        </w:rPr>
        <w:t>s)</w:t>
      </w:r>
      <w:r w:rsidR="0070301E" w:rsidRPr="00854ED6">
        <w:rPr>
          <w:rFonts w:ascii="Times New Roman" w:hAnsi="Times New Roman"/>
          <w:b/>
          <w:sz w:val="24"/>
          <w:szCs w:val="24"/>
        </w:rPr>
        <w:t xml:space="preserve"> de Capacidade Técnica </w:t>
      </w:r>
      <w:r w:rsidR="0070301E" w:rsidRPr="00854ED6">
        <w:rPr>
          <w:rFonts w:ascii="Times New Roman" w:hAnsi="Times New Roman"/>
          <w:sz w:val="24"/>
          <w:szCs w:val="24"/>
        </w:rPr>
        <w:t>emitido</w:t>
      </w:r>
      <w:r w:rsidR="007B5986" w:rsidRPr="00854ED6">
        <w:rPr>
          <w:rFonts w:ascii="Times New Roman" w:hAnsi="Times New Roman"/>
          <w:sz w:val="24"/>
          <w:szCs w:val="24"/>
        </w:rPr>
        <w:t>(</w:t>
      </w:r>
      <w:r w:rsidR="0070301E" w:rsidRPr="00854ED6">
        <w:rPr>
          <w:rFonts w:ascii="Times New Roman" w:hAnsi="Times New Roman"/>
          <w:sz w:val="24"/>
          <w:szCs w:val="24"/>
        </w:rPr>
        <w:t>s</w:t>
      </w:r>
      <w:r w:rsidR="007B5986" w:rsidRPr="00854ED6">
        <w:rPr>
          <w:rFonts w:ascii="Times New Roman" w:hAnsi="Times New Roman"/>
          <w:sz w:val="24"/>
          <w:szCs w:val="24"/>
        </w:rPr>
        <w:t>)</w:t>
      </w:r>
      <w:r w:rsidR="0070301E" w:rsidRPr="00854ED6">
        <w:rPr>
          <w:rFonts w:ascii="Times New Roman" w:hAnsi="Times New Roman"/>
          <w:sz w:val="24"/>
          <w:szCs w:val="24"/>
        </w:rPr>
        <w:t xml:space="preserve"> em papel timbrado, onde a assinatura deverá estar devidamente identifica da expedido por pessoa jurídica de direito público ou privado, que comprove que a mesma executou, ou está executando de forma satisfatória, </w:t>
      </w:r>
      <w:r w:rsidR="006E454E" w:rsidRPr="00854ED6">
        <w:rPr>
          <w:rFonts w:ascii="Times New Roman" w:hAnsi="Times New Roman"/>
          <w:sz w:val="24"/>
          <w:szCs w:val="24"/>
        </w:rPr>
        <w:t>fornecimento</w:t>
      </w:r>
      <w:r w:rsidR="0070301E" w:rsidRPr="00854ED6">
        <w:rPr>
          <w:rFonts w:ascii="Times New Roman" w:hAnsi="Times New Roman"/>
          <w:sz w:val="24"/>
          <w:szCs w:val="24"/>
        </w:rPr>
        <w:t xml:space="preserve"> da mesma natureza ou compatíveis em características com o objeto da present</w:t>
      </w:r>
      <w:r w:rsidR="008C35C4" w:rsidRPr="00854ED6">
        <w:rPr>
          <w:rFonts w:ascii="Times New Roman" w:hAnsi="Times New Roman"/>
          <w:sz w:val="24"/>
          <w:szCs w:val="24"/>
        </w:rPr>
        <w:t>e L</w:t>
      </w:r>
      <w:r w:rsidR="0070301E" w:rsidRPr="00854ED6">
        <w:rPr>
          <w:rFonts w:ascii="Times New Roman" w:hAnsi="Times New Roman"/>
          <w:sz w:val="24"/>
          <w:szCs w:val="24"/>
        </w:rPr>
        <w:t>icitação.</w:t>
      </w:r>
    </w:p>
    <w:p w:rsidR="00E763C3" w:rsidRPr="00854ED6" w:rsidRDefault="00E763C3" w:rsidP="005B31F7">
      <w:pPr>
        <w:pStyle w:val="Estilo"/>
        <w:spacing w:after="120"/>
        <w:ind w:left="-284" w:right="-568"/>
        <w:jc w:val="both"/>
        <w:rPr>
          <w:rFonts w:ascii="Times New Roman" w:hAnsi="Times New Roman" w:cs="Times New Roman"/>
          <w:b/>
          <w:lang w:bidi="he-IL"/>
        </w:rPr>
      </w:pPr>
    </w:p>
    <w:p w:rsidR="00C9317F" w:rsidRPr="00854ED6" w:rsidRDefault="00EA0B3A"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rsidR="00E7345B" w:rsidRPr="00854ED6" w:rsidRDefault="00E7345B" w:rsidP="005B31F7">
      <w:pPr>
        <w:pStyle w:val="NormalArial"/>
        <w:spacing w:after="120"/>
        <w:ind w:left="-284" w:right="-568"/>
        <w:jc w:val="both"/>
        <w:rPr>
          <w:lang w:bidi="he-IL"/>
        </w:rPr>
      </w:pPr>
    </w:p>
    <w:p w:rsidR="00E7345B" w:rsidRPr="00854ED6" w:rsidRDefault="00E7345B" w:rsidP="005B31F7">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rsidR="00E7345B" w:rsidRPr="00854ED6" w:rsidRDefault="00E7345B" w:rsidP="005B31F7">
      <w:pPr>
        <w:pStyle w:val="NormalArial"/>
        <w:spacing w:after="120"/>
        <w:ind w:left="-284" w:right="-568"/>
        <w:jc w:val="both"/>
      </w:pPr>
      <w:r w:rsidRPr="00854ED6">
        <w:t>12.2– Os documentos fiscais de cobrança, deverão ser emitidos contra ao Fundo Municipal de Assistência Social de Aperibé, com seguintes dados:</w:t>
      </w:r>
    </w:p>
    <w:p w:rsidR="00E7345B" w:rsidRPr="00854ED6" w:rsidRDefault="00E7345B" w:rsidP="005B31F7">
      <w:pPr>
        <w:pStyle w:val="NormalArial"/>
        <w:ind w:left="-284" w:right="-567"/>
        <w:jc w:val="both"/>
        <w:rPr>
          <w:b/>
        </w:rPr>
      </w:pPr>
      <w:r w:rsidRPr="00854ED6">
        <w:rPr>
          <w:b/>
        </w:rPr>
        <w:t>Fundo Municipal de Assistência Social</w:t>
      </w:r>
      <w:r w:rsidRPr="00854ED6">
        <w:rPr>
          <w:b/>
        </w:rPr>
        <w:tab/>
      </w:r>
    </w:p>
    <w:p w:rsidR="00E7345B" w:rsidRPr="00854ED6" w:rsidRDefault="00E7345B" w:rsidP="005B31F7">
      <w:pPr>
        <w:pStyle w:val="NormalArial"/>
        <w:ind w:left="-284" w:right="-567"/>
        <w:jc w:val="both"/>
        <w:rPr>
          <w:b/>
        </w:rPr>
      </w:pPr>
      <w:r w:rsidRPr="00854ED6">
        <w:rPr>
          <w:b/>
        </w:rPr>
        <w:t>Estrada RJ 116– S/N km 208- Verdes Campos – Aperibé – RJ</w:t>
      </w:r>
    </w:p>
    <w:p w:rsidR="00E7345B" w:rsidRPr="00854ED6" w:rsidRDefault="00E7345B" w:rsidP="005B31F7">
      <w:pPr>
        <w:pStyle w:val="NormalArial"/>
        <w:ind w:left="-284" w:right="-567"/>
        <w:jc w:val="both"/>
        <w:rPr>
          <w:b/>
        </w:rPr>
      </w:pPr>
      <w:r w:rsidRPr="00854ED6">
        <w:rPr>
          <w:b/>
        </w:rPr>
        <w:t>CEP. 28495-000</w:t>
      </w:r>
    </w:p>
    <w:p w:rsidR="00E7345B" w:rsidRPr="00854ED6" w:rsidRDefault="00E7345B" w:rsidP="005B31F7">
      <w:pPr>
        <w:pStyle w:val="NormalArial"/>
        <w:ind w:left="-284" w:right="-567"/>
        <w:jc w:val="both"/>
        <w:rPr>
          <w:b/>
        </w:rPr>
      </w:pPr>
      <w:r w:rsidRPr="00854ED6">
        <w:rPr>
          <w:b/>
        </w:rPr>
        <w:t>Inscrição Estadual: Isenta</w:t>
      </w:r>
    </w:p>
    <w:p w:rsidR="00E7345B" w:rsidRPr="00854ED6" w:rsidRDefault="00E7345B" w:rsidP="005B31F7">
      <w:pPr>
        <w:pStyle w:val="NormalArial"/>
        <w:ind w:left="-284" w:right="-567"/>
        <w:jc w:val="both"/>
        <w:rPr>
          <w:b/>
        </w:rPr>
      </w:pPr>
      <w:r w:rsidRPr="00854ED6">
        <w:rPr>
          <w:b/>
        </w:rPr>
        <w:lastRenderedPageBreak/>
        <w:t>CNPJ: 02.934.536/0001-00</w:t>
      </w:r>
    </w:p>
    <w:p w:rsidR="00E7345B" w:rsidRPr="00854ED6" w:rsidRDefault="00E7345B" w:rsidP="005B31F7">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rsidR="00E7345B" w:rsidRPr="00854ED6" w:rsidRDefault="00E7345B" w:rsidP="005B31F7">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E7345B" w:rsidRPr="00854ED6" w:rsidRDefault="00E7345B" w:rsidP="005B31F7">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rsidR="00E7345B" w:rsidRPr="00854ED6" w:rsidRDefault="00E7345B" w:rsidP="005B31F7">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rsidR="00E7345B" w:rsidRPr="00854ED6" w:rsidRDefault="00E7345B" w:rsidP="005B31F7">
      <w:pPr>
        <w:pStyle w:val="NormalArial"/>
        <w:spacing w:after="120"/>
        <w:ind w:left="-284" w:right="-568"/>
        <w:jc w:val="both"/>
      </w:pPr>
      <w:r w:rsidRPr="00854ED6">
        <w:t>12.7 – As Certidões do INSS e FGTS deverão estar em vigência na fase de liquidação e do pagamento.</w:t>
      </w:r>
    </w:p>
    <w:p w:rsidR="00E7345B" w:rsidRPr="00854ED6" w:rsidRDefault="00E7345B" w:rsidP="005B31F7">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E7345B" w:rsidRPr="00854ED6" w:rsidRDefault="00E7345B" w:rsidP="005B31F7">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rsidR="00D50699" w:rsidRPr="00854ED6" w:rsidRDefault="00D50699" w:rsidP="005B31F7">
      <w:pPr>
        <w:pStyle w:val="NormalArial"/>
        <w:spacing w:after="120"/>
        <w:ind w:left="-284" w:right="-568"/>
        <w:jc w:val="both"/>
      </w:pPr>
    </w:p>
    <w:p w:rsidR="00D50699" w:rsidRPr="00854ED6" w:rsidRDefault="00D50699" w:rsidP="005B31F7">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rsidR="00D50699" w:rsidRPr="00854ED6" w:rsidRDefault="00D50699" w:rsidP="005B31F7">
      <w:pPr>
        <w:spacing w:after="120" w:line="240" w:lineRule="auto"/>
        <w:ind w:left="-284" w:right="-567"/>
        <w:jc w:val="both"/>
        <w:rPr>
          <w:rFonts w:ascii="Times New Roman" w:hAnsi="Times New Roman"/>
          <w:b/>
          <w:bCs/>
          <w:sz w:val="24"/>
          <w:szCs w:val="24"/>
          <w:u w:val="single"/>
        </w:rPr>
      </w:pP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0A199F" w:rsidRPr="00854ED6">
        <w:rPr>
          <w:rFonts w:ascii="Times New Roman" w:hAnsi="Times New Roman"/>
          <w:color w:val="000000" w:themeColor="text1"/>
          <w:sz w:val="24"/>
          <w:szCs w:val="24"/>
        </w:rPr>
        <w:t>1</w:t>
      </w:r>
      <w:r w:rsidRPr="00854ED6">
        <w:rPr>
          <w:rFonts w:ascii="Times New Roman" w:hAnsi="Times New Roman"/>
          <w:color w:val="000000" w:themeColor="text1"/>
          <w:sz w:val="24"/>
          <w:szCs w:val="24"/>
        </w:rPr>
        <w:t>0% (</w:t>
      </w:r>
      <w:r w:rsidR="000A199F" w:rsidRPr="00854ED6">
        <w:rPr>
          <w:rFonts w:ascii="Times New Roman" w:hAnsi="Times New Roman"/>
          <w:color w:val="000000" w:themeColor="text1"/>
          <w:sz w:val="24"/>
          <w:szCs w:val="24"/>
        </w:rPr>
        <w:t xml:space="preserve">dez </w:t>
      </w:r>
      <w:r w:rsidRPr="00854ED6">
        <w:rPr>
          <w:rFonts w:ascii="Times New Roman" w:hAnsi="Times New Roman"/>
          <w:color w:val="000000" w:themeColor="text1"/>
          <w:sz w:val="24"/>
          <w:szCs w:val="24"/>
        </w:rPr>
        <w:t>por cento) do valor global licitado, além de perdas e danos que por ventura tenha causado à Contratante;</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D50699" w:rsidRPr="00854ED6" w:rsidRDefault="00D50699" w:rsidP="005B31F7">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rsidR="00EA0B3A" w:rsidRPr="00854ED6" w:rsidRDefault="00EA0B3A" w:rsidP="005B31F7">
      <w:pPr>
        <w:pStyle w:val="NormalArial"/>
        <w:spacing w:after="120"/>
        <w:ind w:left="-284" w:right="-568"/>
        <w:jc w:val="both"/>
      </w:pPr>
    </w:p>
    <w:p w:rsidR="00EA0B3A" w:rsidRPr="00854ED6" w:rsidRDefault="00EA0B3A" w:rsidP="005B31F7">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rsidR="00EA0B3A" w:rsidRPr="00854ED6" w:rsidRDefault="00EA0B3A" w:rsidP="005B31F7">
      <w:pPr>
        <w:pStyle w:val="NormalArial"/>
        <w:spacing w:after="120"/>
        <w:ind w:left="-284" w:right="-568"/>
        <w:jc w:val="both"/>
        <w:rPr>
          <w:b/>
        </w:rPr>
      </w:pPr>
    </w:p>
    <w:p w:rsidR="00E7345B" w:rsidRPr="00854ED6" w:rsidRDefault="00D50699" w:rsidP="005B31F7">
      <w:pPr>
        <w:pStyle w:val="NormalArial"/>
        <w:spacing w:after="120"/>
        <w:ind w:left="-284" w:right="-568"/>
        <w:jc w:val="both"/>
      </w:pPr>
      <w:r w:rsidRPr="00854ED6">
        <w:lastRenderedPageBreak/>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rsidR="00E7345B" w:rsidRPr="00854ED6" w:rsidRDefault="00D50699" w:rsidP="005B31F7">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7345B" w:rsidRPr="00854ED6" w:rsidRDefault="00E7345B" w:rsidP="005B31F7">
      <w:pPr>
        <w:pStyle w:val="NormalArial"/>
        <w:spacing w:after="120"/>
        <w:ind w:left="-284" w:right="-568"/>
        <w:jc w:val="both"/>
      </w:pPr>
      <w:r w:rsidRPr="00854ED6">
        <w:rPr>
          <w:bCs/>
        </w:rPr>
        <w:t>14.3</w:t>
      </w:r>
      <w:r w:rsidRPr="00854ED6">
        <w:rPr>
          <w:b/>
          <w:bCs/>
        </w:rPr>
        <w:t xml:space="preserve"> – </w:t>
      </w:r>
      <w:r w:rsidRPr="00854ED6">
        <w:t xml:space="preserve">A gestão do contrato decorrente deste termo caberá a Presidente do Fundo Municipal de Assistência Social, designado formalmente pelo Gabinete do Prefeito – Ordenador de Despesa por ato de delegação de competência, que determinará o que for necessário para regularização de faltas ou defeitos, nos termos do art. 67 da Lei Federal nº 8.666/93. </w:t>
      </w:r>
    </w:p>
    <w:p w:rsidR="00E7345B" w:rsidRPr="00854ED6" w:rsidRDefault="00E7345B" w:rsidP="005B31F7">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Presidente do</w:t>
      </w:r>
      <w:r w:rsidRPr="00854ED6">
        <w:t xml:space="preserve"> Fundo </w:t>
      </w:r>
      <w:proofErr w:type="gramStart"/>
      <w:r w:rsidRPr="00854ED6">
        <w:t xml:space="preserve">Municipal </w:t>
      </w:r>
      <w:r w:rsidRPr="00854ED6">
        <w:rPr>
          <w:lang w:val="x-none"/>
        </w:rPr>
        <w:t xml:space="preserve"> de</w:t>
      </w:r>
      <w:proofErr w:type="gramEnd"/>
      <w:r w:rsidRPr="00854ED6">
        <w:rPr>
          <w:lang w:val="x-none"/>
        </w:rPr>
        <w:t xml:space="preserve"> Assistência Social, para, conjuntamente com o Gestor de Contrato</w:t>
      </w:r>
      <w:r w:rsidRPr="00854ED6">
        <w:rPr>
          <w:b/>
          <w:lang w:val="x-none"/>
        </w:rPr>
        <w:t xml:space="preserve">, </w:t>
      </w:r>
      <w:r w:rsidRPr="00854ED6">
        <w:rPr>
          <w:lang w:val="x-none"/>
        </w:rPr>
        <w:t>promover os acompanhamentos das execuções das prestações dos serviços e seus controles, bem como a aceitação conjunta para Ordenação de Despesa.</w:t>
      </w:r>
    </w:p>
    <w:p w:rsidR="00E7345B" w:rsidRPr="00854ED6" w:rsidRDefault="00E7345B" w:rsidP="005B31F7">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rsidR="00E7345B" w:rsidRPr="00854ED6" w:rsidRDefault="00E7345B" w:rsidP="005B31F7">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rsidR="00E7345B" w:rsidRPr="00854ED6" w:rsidRDefault="00E7345B" w:rsidP="005B31F7">
      <w:pPr>
        <w:pStyle w:val="NormalArial"/>
        <w:spacing w:after="120"/>
        <w:ind w:left="-284" w:right="-567"/>
        <w:jc w:val="both"/>
      </w:pPr>
      <w:r w:rsidRPr="00854ED6">
        <w:t xml:space="preserve">I - Verificar se a prestação de serviços está sendo realizada em conformidade com o objeto da contratação; </w:t>
      </w:r>
    </w:p>
    <w:p w:rsidR="00E7345B" w:rsidRPr="00854ED6" w:rsidRDefault="00E7345B" w:rsidP="005B31F7">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E7345B" w:rsidRPr="00854ED6" w:rsidRDefault="00E7345B" w:rsidP="005B31F7">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E7345B" w:rsidRPr="00854ED6" w:rsidRDefault="00E7345B" w:rsidP="005B31F7">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E7345B" w:rsidRPr="00854ED6" w:rsidRDefault="00E7345B" w:rsidP="005B31F7">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E7345B" w:rsidRPr="00854ED6" w:rsidRDefault="00E7345B" w:rsidP="005B31F7">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7345B" w:rsidRPr="00854ED6" w:rsidRDefault="00E7345B" w:rsidP="005B31F7">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w:t>
      </w:r>
      <w:r w:rsidRPr="00854ED6">
        <w:lastRenderedPageBreak/>
        <w:t xml:space="preserve">irregularidades decorrentes da execução contratual não implicará </w:t>
      </w:r>
      <w:proofErr w:type="spellStart"/>
      <w:r w:rsidRPr="00854ED6">
        <w:t>co-responsabilidade</w:t>
      </w:r>
      <w:proofErr w:type="spellEnd"/>
      <w:r w:rsidRPr="00854ED6">
        <w:t xml:space="preserve"> da PMA-RJ ou de seus prepostos, devendo, ainda, a contratada, sem prejuízo das penalidades previstas, proceder ao ressarcimento imediato a PMA-RJ dos prejuízos apurados e imputados a falhas em suas atividades.</w:t>
      </w:r>
    </w:p>
    <w:p w:rsidR="00056435" w:rsidRPr="00854ED6" w:rsidRDefault="00056435" w:rsidP="005B31F7">
      <w:pPr>
        <w:widowControl w:val="0"/>
        <w:spacing w:after="0" w:line="240" w:lineRule="auto"/>
        <w:ind w:left="-284" w:right="-567"/>
        <w:jc w:val="both"/>
        <w:rPr>
          <w:rFonts w:ascii="Times New Roman" w:hAnsi="Times New Roman"/>
          <w:b/>
          <w:snapToGrid w:val="0"/>
          <w:sz w:val="24"/>
          <w:szCs w:val="24"/>
        </w:rPr>
      </w:pPr>
    </w:p>
    <w:p w:rsidR="00E7345B" w:rsidRPr="00854ED6" w:rsidRDefault="00E7345B" w:rsidP="005B31F7">
      <w:pPr>
        <w:spacing w:after="0" w:line="240" w:lineRule="auto"/>
        <w:ind w:left="-284" w:right="-568"/>
        <w:jc w:val="both"/>
        <w:rPr>
          <w:rFonts w:ascii="Times New Roman" w:hAnsi="Times New Roman"/>
          <w:b/>
          <w:sz w:val="24"/>
          <w:szCs w:val="24"/>
        </w:rPr>
      </w:pPr>
    </w:p>
    <w:p w:rsidR="00E7345B" w:rsidRPr="00854ED6" w:rsidRDefault="00E7345B" w:rsidP="005B31F7">
      <w:pPr>
        <w:spacing w:after="0" w:line="240" w:lineRule="auto"/>
        <w:ind w:left="-284" w:right="-568"/>
        <w:jc w:val="both"/>
        <w:rPr>
          <w:rFonts w:ascii="Times New Roman" w:hAnsi="Times New Roman"/>
          <w:b/>
          <w:sz w:val="24"/>
          <w:szCs w:val="24"/>
        </w:rPr>
      </w:pPr>
    </w:p>
    <w:p w:rsidR="006E454E" w:rsidRPr="00854ED6" w:rsidRDefault="000A199F" w:rsidP="006A487A">
      <w:pPr>
        <w:spacing w:after="0" w:line="240" w:lineRule="auto"/>
        <w:ind w:left="-284" w:right="-568"/>
        <w:jc w:val="center"/>
        <w:rPr>
          <w:rFonts w:ascii="Times New Roman" w:hAnsi="Times New Roman"/>
          <w:b/>
          <w:sz w:val="24"/>
          <w:szCs w:val="24"/>
        </w:rPr>
      </w:pPr>
      <w:r w:rsidRPr="00854ED6">
        <w:rPr>
          <w:rFonts w:ascii="Times New Roman" w:hAnsi="Times New Roman"/>
          <w:b/>
          <w:sz w:val="24"/>
          <w:szCs w:val="24"/>
        </w:rPr>
        <w:t>TÂNIA VALERIA LOURENÇO MOREIRA</w:t>
      </w:r>
    </w:p>
    <w:p w:rsidR="00F14807" w:rsidRPr="00854ED6" w:rsidRDefault="006E454E" w:rsidP="006A487A">
      <w:pPr>
        <w:widowControl w:val="0"/>
        <w:spacing w:after="0" w:line="240" w:lineRule="auto"/>
        <w:ind w:left="-284" w:right="-567"/>
        <w:jc w:val="center"/>
        <w:rPr>
          <w:rFonts w:ascii="Times New Roman" w:hAnsi="Times New Roman"/>
          <w:b/>
          <w:snapToGrid w:val="0"/>
          <w:szCs w:val="24"/>
        </w:rPr>
      </w:pPr>
      <w:r w:rsidRPr="00854ED6">
        <w:rPr>
          <w:rFonts w:ascii="Times New Roman" w:hAnsi="Times New Roman"/>
          <w:b/>
          <w:snapToGrid w:val="0"/>
          <w:szCs w:val="24"/>
        </w:rPr>
        <w:t xml:space="preserve">Presidente Fundo Municipal </w:t>
      </w:r>
      <w:r w:rsidR="00BC0CB8" w:rsidRPr="00854ED6">
        <w:rPr>
          <w:rFonts w:ascii="Times New Roman" w:hAnsi="Times New Roman"/>
          <w:b/>
          <w:snapToGrid w:val="0"/>
          <w:szCs w:val="24"/>
        </w:rPr>
        <w:t>d</w:t>
      </w:r>
      <w:r w:rsidRPr="00854ED6">
        <w:rPr>
          <w:rFonts w:ascii="Times New Roman" w:hAnsi="Times New Roman"/>
          <w:b/>
          <w:snapToGrid w:val="0"/>
          <w:szCs w:val="24"/>
        </w:rPr>
        <w:t>e Assistência Social De Aperibé</w:t>
      </w:r>
    </w:p>
    <w:p w:rsidR="00BC0CB8" w:rsidRDefault="00BC0CB8" w:rsidP="006A487A">
      <w:pPr>
        <w:widowControl w:val="0"/>
        <w:spacing w:after="0" w:line="240" w:lineRule="auto"/>
        <w:ind w:left="-284" w:right="-567"/>
        <w:jc w:val="center"/>
        <w:rPr>
          <w:rFonts w:ascii="Times New Roman" w:hAnsi="Times New Roman"/>
          <w:b/>
          <w:snapToGrid w:val="0"/>
          <w:sz w:val="24"/>
          <w:szCs w:val="24"/>
        </w:rPr>
      </w:pPr>
      <w:r w:rsidRPr="00854ED6">
        <w:rPr>
          <w:rFonts w:ascii="Times New Roman" w:hAnsi="Times New Roman"/>
          <w:b/>
          <w:snapToGrid w:val="0"/>
          <w:szCs w:val="24"/>
        </w:rPr>
        <w:t>MAT 5201</w:t>
      </w:r>
    </w:p>
    <w:p w:rsidR="008B0458" w:rsidRPr="007348E6" w:rsidRDefault="008B0458" w:rsidP="005B31F7">
      <w:pPr>
        <w:spacing w:after="120" w:line="240" w:lineRule="auto"/>
        <w:ind w:left="2548" w:right="-568" w:firstLine="992"/>
        <w:jc w:val="both"/>
        <w:rPr>
          <w:rFonts w:ascii="Times New Roman" w:hAnsi="Times New Roman"/>
          <w:sz w:val="24"/>
          <w:szCs w:val="24"/>
        </w:rPr>
      </w:pPr>
    </w:p>
    <w:sectPr w:rsidR="008B0458" w:rsidRPr="007348E6" w:rsidSect="00E160AE">
      <w:headerReference w:type="default" r:id="rId7"/>
      <w:footerReference w:type="default" r:id="rId8"/>
      <w:pgSz w:w="11906" w:h="16838"/>
      <w:pgMar w:top="1958"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90" w:rsidRDefault="00762990" w:rsidP="00C9317F">
      <w:pPr>
        <w:spacing w:after="0" w:line="240" w:lineRule="auto"/>
      </w:pPr>
      <w:r>
        <w:separator/>
      </w:r>
    </w:p>
  </w:endnote>
  <w:endnote w:type="continuationSeparator" w:id="0">
    <w:p w:rsidR="00762990" w:rsidRDefault="00762990"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90" w:rsidRDefault="00762990" w:rsidP="00C9317F">
      <w:pPr>
        <w:spacing w:after="0" w:line="240" w:lineRule="auto"/>
      </w:pPr>
      <w:r>
        <w:separator/>
      </w:r>
    </w:p>
  </w:footnote>
  <w:footnote w:type="continuationSeparator" w:id="0">
    <w:p w:rsidR="00762990" w:rsidRDefault="00762990"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6A34A40F" wp14:editId="0086BDB4">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4C28453B" wp14:editId="3FF4D408">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760189" w:rsidRDefault="00760189" w:rsidP="00C9317F">
    <w:pPr>
      <w:pStyle w:val="Ttulo"/>
      <w:spacing w:before="0" w:after="0"/>
      <w:rPr>
        <w:rFonts w:ascii="Times New Roman" w:hAnsi="Times New Roman"/>
        <w:szCs w:val="24"/>
      </w:rPr>
    </w:pPr>
    <w:r>
      <w:rPr>
        <w:rFonts w:ascii="Times New Roman" w:hAnsi="Times New Roman"/>
        <w:szCs w:val="24"/>
      </w:rPr>
      <w:t>FUNDO MUNICIPAL DE ASSISTENCIA SOCIAL</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F"/>
    <w:rsid w:val="00002878"/>
    <w:rsid w:val="00006035"/>
    <w:rsid w:val="00047250"/>
    <w:rsid w:val="00056435"/>
    <w:rsid w:val="000573EA"/>
    <w:rsid w:val="00057D82"/>
    <w:rsid w:val="0006363C"/>
    <w:rsid w:val="00064C91"/>
    <w:rsid w:val="00073AA7"/>
    <w:rsid w:val="000A199F"/>
    <w:rsid w:val="000A3820"/>
    <w:rsid w:val="000B35F8"/>
    <w:rsid w:val="000B5FCE"/>
    <w:rsid w:val="000D0B84"/>
    <w:rsid w:val="000F078B"/>
    <w:rsid w:val="00111B96"/>
    <w:rsid w:val="00112596"/>
    <w:rsid w:val="00135720"/>
    <w:rsid w:val="001427FD"/>
    <w:rsid w:val="00143ADB"/>
    <w:rsid w:val="00150F96"/>
    <w:rsid w:val="001615BE"/>
    <w:rsid w:val="00166462"/>
    <w:rsid w:val="00166807"/>
    <w:rsid w:val="00197B1C"/>
    <w:rsid w:val="001A6FC9"/>
    <w:rsid w:val="001B4D43"/>
    <w:rsid w:val="001C1B33"/>
    <w:rsid w:val="001D2FEA"/>
    <w:rsid w:val="001E1327"/>
    <w:rsid w:val="001F451D"/>
    <w:rsid w:val="00200967"/>
    <w:rsid w:val="0022132D"/>
    <w:rsid w:val="00236A51"/>
    <w:rsid w:val="00237578"/>
    <w:rsid w:val="002706EC"/>
    <w:rsid w:val="00282F22"/>
    <w:rsid w:val="00291D82"/>
    <w:rsid w:val="00293854"/>
    <w:rsid w:val="002B0A48"/>
    <w:rsid w:val="002B6ED1"/>
    <w:rsid w:val="002D5DAF"/>
    <w:rsid w:val="002E0811"/>
    <w:rsid w:val="002F7257"/>
    <w:rsid w:val="003053CC"/>
    <w:rsid w:val="00315217"/>
    <w:rsid w:val="00321FEB"/>
    <w:rsid w:val="00326327"/>
    <w:rsid w:val="00327F60"/>
    <w:rsid w:val="00330AE5"/>
    <w:rsid w:val="00332D82"/>
    <w:rsid w:val="00334F24"/>
    <w:rsid w:val="00345413"/>
    <w:rsid w:val="00345A92"/>
    <w:rsid w:val="0039169E"/>
    <w:rsid w:val="003A3B97"/>
    <w:rsid w:val="003D64BC"/>
    <w:rsid w:val="003F31E3"/>
    <w:rsid w:val="004051A9"/>
    <w:rsid w:val="00407F20"/>
    <w:rsid w:val="004129EE"/>
    <w:rsid w:val="0041688E"/>
    <w:rsid w:val="0045023D"/>
    <w:rsid w:val="00460391"/>
    <w:rsid w:val="00461057"/>
    <w:rsid w:val="004848F5"/>
    <w:rsid w:val="004B5168"/>
    <w:rsid w:val="004D5BE5"/>
    <w:rsid w:val="004E2A28"/>
    <w:rsid w:val="0050304F"/>
    <w:rsid w:val="00510C3B"/>
    <w:rsid w:val="005275CE"/>
    <w:rsid w:val="00561B4C"/>
    <w:rsid w:val="00567BB8"/>
    <w:rsid w:val="005705E9"/>
    <w:rsid w:val="00571A2D"/>
    <w:rsid w:val="00595331"/>
    <w:rsid w:val="005A6AF5"/>
    <w:rsid w:val="005B1832"/>
    <w:rsid w:val="005B31F7"/>
    <w:rsid w:val="005C4B58"/>
    <w:rsid w:val="005E0C83"/>
    <w:rsid w:val="00603514"/>
    <w:rsid w:val="006075C1"/>
    <w:rsid w:val="00611C38"/>
    <w:rsid w:val="00643D4B"/>
    <w:rsid w:val="006562B4"/>
    <w:rsid w:val="006605C6"/>
    <w:rsid w:val="00664603"/>
    <w:rsid w:val="00666336"/>
    <w:rsid w:val="006777F5"/>
    <w:rsid w:val="00693AF0"/>
    <w:rsid w:val="006A487A"/>
    <w:rsid w:val="006B78FA"/>
    <w:rsid w:val="006C00C6"/>
    <w:rsid w:val="006D5491"/>
    <w:rsid w:val="006D5BF4"/>
    <w:rsid w:val="006E454E"/>
    <w:rsid w:val="006E7EBA"/>
    <w:rsid w:val="006F1BFA"/>
    <w:rsid w:val="006F23FB"/>
    <w:rsid w:val="0070301E"/>
    <w:rsid w:val="00704A92"/>
    <w:rsid w:val="00705C78"/>
    <w:rsid w:val="00707F91"/>
    <w:rsid w:val="0072264D"/>
    <w:rsid w:val="00723300"/>
    <w:rsid w:val="00724915"/>
    <w:rsid w:val="00727506"/>
    <w:rsid w:val="007348E6"/>
    <w:rsid w:val="00760189"/>
    <w:rsid w:val="00762990"/>
    <w:rsid w:val="0078343B"/>
    <w:rsid w:val="00786B55"/>
    <w:rsid w:val="007930B8"/>
    <w:rsid w:val="007B2DB9"/>
    <w:rsid w:val="007B5986"/>
    <w:rsid w:val="007C06A3"/>
    <w:rsid w:val="007C2A54"/>
    <w:rsid w:val="007C69A1"/>
    <w:rsid w:val="007E0E0C"/>
    <w:rsid w:val="007F16D1"/>
    <w:rsid w:val="00831ED4"/>
    <w:rsid w:val="00835FD3"/>
    <w:rsid w:val="0084114A"/>
    <w:rsid w:val="00846A71"/>
    <w:rsid w:val="00854ED6"/>
    <w:rsid w:val="00856A3C"/>
    <w:rsid w:val="008609E6"/>
    <w:rsid w:val="00882111"/>
    <w:rsid w:val="008853DE"/>
    <w:rsid w:val="008A49F6"/>
    <w:rsid w:val="008B0458"/>
    <w:rsid w:val="008B1BEC"/>
    <w:rsid w:val="008B3D88"/>
    <w:rsid w:val="008B681D"/>
    <w:rsid w:val="008B73D0"/>
    <w:rsid w:val="008C35C4"/>
    <w:rsid w:val="008D40A1"/>
    <w:rsid w:val="008E6909"/>
    <w:rsid w:val="008E78D1"/>
    <w:rsid w:val="009070A8"/>
    <w:rsid w:val="00912455"/>
    <w:rsid w:val="00924BF3"/>
    <w:rsid w:val="00931496"/>
    <w:rsid w:val="00941340"/>
    <w:rsid w:val="00943426"/>
    <w:rsid w:val="00995D27"/>
    <w:rsid w:val="009A2FA1"/>
    <w:rsid w:val="009A3A06"/>
    <w:rsid w:val="009A7CC9"/>
    <w:rsid w:val="009B6BD6"/>
    <w:rsid w:val="009C17AD"/>
    <w:rsid w:val="009D6379"/>
    <w:rsid w:val="00A20D2F"/>
    <w:rsid w:val="00A23C30"/>
    <w:rsid w:val="00A2579F"/>
    <w:rsid w:val="00A43F6F"/>
    <w:rsid w:val="00AB0395"/>
    <w:rsid w:val="00AC41CD"/>
    <w:rsid w:val="00AC738E"/>
    <w:rsid w:val="00AE5755"/>
    <w:rsid w:val="00AF37A3"/>
    <w:rsid w:val="00B11B23"/>
    <w:rsid w:val="00B3198E"/>
    <w:rsid w:val="00B50888"/>
    <w:rsid w:val="00B57412"/>
    <w:rsid w:val="00B6095E"/>
    <w:rsid w:val="00B62570"/>
    <w:rsid w:val="00B87249"/>
    <w:rsid w:val="00BA19EE"/>
    <w:rsid w:val="00BC0CB8"/>
    <w:rsid w:val="00BC0E4C"/>
    <w:rsid w:val="00BE2579"/>
    <w:rsid w:val="00BF3F91"/>
    <w:rsid w:val="00C82859"/>
    <w:rsid w:val="00C9317F"/>
    <w:rsid w:val="00C96F89"/>
    <w:rsid w:val="00C97462"/>
    <w:rsid w:val="00CA38E2"/>
    <w:rsid w:val="00CA6F07"/>
    <w:rsid w:val="00CD59F1"/>
    <w:rsid w:val="00CE4691"/>
    <w:rsid w:val="00D003F5"/>
    <w:rsid w:val="00D2083E"/>
    <w:rsid w:val="00D2316C"/>
    <w:rsid w:val="00D50699"/>
    <w:rsid w:val="00D6311C"/>
    <w:rsid w:val="00D73AF6"/>
    <w:rsid w:val="00D811FF"/>
    <w:rsid w:val="00D85B43"/>
    <w:rsid w:val="00DA61C7"/>
    <w:rsid w:val="00DB228B"/>
    <w:rsid w:val="00DC388E"/>
    <w:rsid w:val="00DD1418"/>
    <w:rsid w:val="00DD607B"/>
    <w:rsid w:val="00DF32B8"/>
    <w:rsid w:val="00E160AE"/>
    <w:rsid w:val="00E45CBC"/>
    <w:rsid w:val="00E562D3"/>
    <w:rsid w:val="00E7345B"/>
    <w:rsid w:val="00E763C3"/>
    <w:rsid w:val="00EA0B3A"/>
    <w:rsid w:val="00EB1A1D"/>
    <w:rsid w:val="00ED4985"/>
    <w:rsid w:val="00ED7BEC"/>
    <w:rsid w:val="00EF4870"/>
    <w:rsid w:val="00F12063"/>
    <w:rsid w:val="00F14807"/>
    <w:rsid w:val="00F21959"/>
    <w:rsid w:val="00F24A09"/>
    <w:rsid w:val="00F35D5A"/>
    <w:rsid w:val="00F36FF0"/>
    <w:rsid w:val="00F42694"/>
    <w:rsid w:val="00F42697"/>
    <w:rsid w:val="00F4536C"/>
    <w:rsid w:val="00F54D93"/>
    <w:rsid w:val="00F60F61"/>
    <w:rsid w:val="00F65474"/>
    <w:rsid w:val="00F71384"/>
    <w:rsid w:val="00F84A89"/>
    <w:rsid w:val="00FB32EE"/>
    <w:rsid w:val="00FC7018"/>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3F8A-2AC2-421D-B98D-31CF4D78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styleId="NormalWeb">
    <w:name w:val="Normal (Web)"/>
    <w:basedOn w:val="Normal"/>
    <w:uiPriority w:val="99"/>
    <w:semiHidden/>
    <w:unhideWhenUsed/>
    <w:rsid w:val="00326327"/>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22"/>
    <w:qFormat/>
    <w:rsid w:val="00326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341467704">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244293924">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29347729">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713649085">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71F8-E12A-4A13-ACDA-E6D88ED1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4626</Words>
  <Characters>24984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46</cp:revision>
  <cp:lastPrinted>2021-03-23T19:24:00Z</cp:lastPrinted>
  <dcterms:created xsi:type="dcterms:W3CDTF">2021-03-18T17:18:00Z</dcterms:created>
  <dcterms:modified xsi:type="dcterms:W3CDTF">2021-08-09T13:26:00Z</dcterms:modified>
</cp:coreProperties>
</file>