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E22F2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7C4B3B41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1C6447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E22F2C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27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690EFE">
                    <w:rPr>
                      <w:b/>
                      <w:color w:val="000000" w:themeColor="text1"/>
                      <w:sz w:val="24"/>
                      <w:szCs w:val="24"/>
                    </w:rPr>
                    <w:t>ju</w:t>
                  </w:r>
                  <w:r w:rsidR="001C6447">
                    <w:rPr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  <w:r w:rsidR="00690EFE">
                    <w:rPr>
                      <w:b/>
                      <w:color w:val="000000" w:themeColor="text1"/>
                      <w:sz w:val="24"/>
                      <w:szCs w:val="24"/>
                    </w:rPr>
                    <w:t>ho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1869DC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1C6447">
                    <w:rPr>
                      <w:b/>
                      <w:color w:val="000000" w:themeColor="text1"/>
                      <w:sz w:val="24"/>
                      <w:szCs w:val="24"/>
                    </w:rPr>
                    <w:t>23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1869DC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5174668C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0" w:name="_Hlk139550311"/>
                  <w:r w:rsidR="001C6447" w:rsidRPr="001C6447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DE EQUIPAMENTO DE ULTRASSONOGRAFIA E AR CONDICIONADO PARA ATENDER AO HOSPITAL MUNICIPAL AUGUSTINHO GESUALD BLANC”</w:t>
                  </w:r>
                  <w:bookmarkEnd w:id="0"/>
                  <w:r w:rsidR="00956053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.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008563FB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E22F2C">
                    <w:rPr>
                      <w:color w:val="000000" w:themeColor="text1"/>
                      <w:sz w:val="24"/>
                      <w:szCs w:val="24"/>
                    </w:rPr>
                    <w:t>13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E22F2C">
                    <w:rPr>
                      <w:color w:val="000000" w:themeColor="text1"/>
                      <w:sz w:val="24"/>
                      <w:szCs w:val="24"/>
                    </w:rPr>
                    <w:t>julho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E22F2C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5670900C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0088/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869DC"/>
    <w:rsid w:val="001A51E5"/>
    <w:rsid w:val="001A54C3"/>
    <w:rsid w:val="001C50B1"/>
    <w:rsid w:val="001C6447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0EFE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56053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2F2C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118</cp:revision>
  <cp:lastPrinted>2021-04-05T16:44:00Z</cp:lastPrinted>
  <dcterms:created xsi:type="dcterms:W3CDTF">2019-01-29T15:22:00Z</dcterms:created>
  <dcterms:modified xsi:type="dcterms:W3CDTF">2023-07-13T17:53:00Z</dcterms:modified>
</cp:coreProperties>
</file>