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34FE2700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85DA1">
        <w:rPr>
          <w:sz w:val="24"/>
          <w:szCs w:val="24"/>
        </w:rPr>
        <w:t>032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85DA1">
        <w:rPr>
          <w:b/>
          <w:bCs/>
          <w:sz w:val="24"/>
          <w:szCs w:val="24"/>
        </w:rPr>
        <w:t>06</w:t>
      </w:r>
      <w:r w:rsidR="00F37F07" w:rsidRPr="00F37F07">
        <w:rPr>
          <w:b/>
          <w:bCs/>
          <w:sz w:val="24"/>
          <w:szCs w:val="24"/>
        </w:rPr>
        <w:t xml:space="preserve"> de </w:t>
      </w:r>
      <w:r w:rsidR="00EF6CEA">
        <w:rPr>
          <w:b/>
          <w:bCs/>
          <w:sz w:val="24"/>
          <w:szCs w:val="24"/>
        </w:rPr>
        <w:t>outubro</w:t>
      </w:r>
      <w:r w:rsidR="00F37F07">
        <w:rPr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851EB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385DA1">
        <w:rPr>
          <w:b/>
          <w:color w:val="000000"/>
          <w:sz w:val="24"/>
          <w:szCs w:val="24"/>
        </w:rPr>
        <w:t>2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EF6CEA">
        <w:rPr>
          <w:b/>
          <w:bCs/>
          <w:sz w:val="24"/>
          <w:szCs w:val="24"/>
        </w:rPr>
        <w:t>148/2022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50139DE1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EF6CEA" w:rsidRPr="00EF6CEA">
        <w:rPr>
          <w:b/>
          <w:bCs/>
          <w:sz w:val="24"/>
          <w:szCs w:val="24"/>
        </w:rPr>
        <w:t xml:space="preserve"> </w:t>
      </w:r>
      <w:bookmarkStart w:id="0" w:name="_Hlk114663662"/>
      <w:r w:rsidR="00385DA1" w:rsidRPr="00385DA1">
        <w:rPr>
          <w:b/>
          <w:bCs/>
          <w:sz w:val="24"/>
          <w:szCs w:val="24"/>
        </w:rPr>
        <w:t>“AQUISIÇÃO DE GÁS LIQUEFEITO PETRÓLEO (GLP) PARA ATENDER AO SISTEMA MUNICIPAL DE ENSINO”</w:t>
      </w:r>
      <w:bookmarkEnd w:id="0"/>
      <w:r w:rsidR="006426F6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30799BB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85DA1">
        <w:rPr>
          <w:sz w:val="24"/>
          <w:szCs w:val="24"/>
        </w:rPr>
        <w:t>21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F6CEA">
        <w:rPr>
          <w:sz w:val="24"/>
          <w:szCs w:val="24"/>
        </w:rPr>
        <w:t>setembro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C72B" w14:textId="77777777" w:rsidR="00DF053F" w:rsidRDefault="00DF053F" w:rsidP="004C0368">
      <w:r>
        <w:separator/>
      </w:r>
    </w:p>
  </w:endnote>
  <w:endnote w:type="continuationSeparator" w:id="0">
    <w:p w14:paraId="682BCBAC" w14:textId="77777777" w:rsidR="00DF053F" w:rsidRDefault="00DF053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0606" w14:textId="77777777" w:rsidR="00DF053F" w:rsidRDefault="00DF053F" w:rsidP="004C0368">
      <w:r>
        <w:separator/>
      </w:r>
    </w:p>
  </w:footnote>
  <w:footnote w:type="continuationSeparator" w:id="0">
    <w:p w14:paraId="1E8E7DDA" w14:textId="77777777" w:rsidR="00DF053F" w:rsidRDefault="00DF053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85DA1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DF053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EF6CEA"/>
    <w:rsid w:val="00F37F07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85</cp:revision>
  <cp:lastPrinted>2021-08-27T12:04:00Z</cp:lastPrinted>
  <dcterms:created xsi:type="dcterms:W3CDTF">2019-01-29T15:22:00Z</dcterms:created>
  <dcterms:modified xsi:type="dcterms:W3CDTF">2022-09-21T17:59:00Z</dcterms:modified>
</cp:coreProperties>
</file>