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10423">
        <w:rPr>
          <w:sz w:val="24"/>
          <w:szCs w:val="24"/>
        </w:rPr>
        <w:t>00</w:t>
      </w:r>
      <w:r w:rsidR="00F84F5B">
        <w:rPr>
          <w:sz w:val="24"/>
          <w:szCs w:val="24"/>
        </w:rPr>
        <w:t>8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84F5B">
        <w:rPr>
          <w:sz w:val="24"/>
          <w:szCs w:val="24"/>
        </w:rPr>
        <w:t>21 de dezembro</w:t>
      </w:r>
      <w:r w:rsidR="00E73F08" w:rsidRPr="00C13D90">
        <w:rPr>
          <w:b/>
          <w:color w:val="FF0000"/>
          <w:sz w:val="24"/>
          <w:szCs w:val="24"/>
        </w:rPr>
        <w:t xml:space="preserve"> </w:t>
      </w:r>
      <w:proofErr w:type="spellStart"/>
      <w:r w:rsidR="00E73F08" w:rsidRPr="00F84F5B">
        <w:rPr>
          <w:b/>
          <w:sz w:val="24"/>
          <w:szCs w:val="24"/>
        </w:rPr>
        <w:t>de</w:t>
      </w:r>
      <w:proofErr w:type="spellEnd"/>
      <w:r w:rsidR="00E73F08" w:rsidRPr="00F84F5B">
        <w:rPr>
          <w:b/>
          <w:sz w:val="24"/>
          <w:szCs w:val="24"/>
        </w:rPr>
        <w:t xml:space="preserve"> 20</w:t>
      </w:r>
      <w:r w:rsidR="001503A0" w:rsidRPr="00F84F5B">
        <w:rPr>
          <w:b/>
          <w:sz w:val="24"/>
          <w:szCs w:val="24"/>
        </w:rPr>
        <w:t>21</w:t>
      </w:r>
      <w:r w:rsidR="001D49D8" w:rsidRPr="00F84F5B">
        <w:rPr>
          <w:b/>
          <w:sz w:val="24"/>
          <w:szCs w:val="24"/>
        </w:rPr>
        <w:t xml:space="preserve"> às </w:t>
      </w:r>
      <w:proofErr w:type="gramStart"/>
      <w:r w:rsidR="002D3B3D" w:rsidRPr="00F84F5B">
        <w:rPr>
          <w:b/>
          <w:sz w:val="24"/>
          <w:szCs w:val="24"/>
        </w:rPr>
        <w:t>1</w:t>
      </w:r>
      <w:r w:rsidR="00710423" w:rsidRPr="00F84F5B">
        <w:rPr>
          <w:b/>
          <w:sz w:val="24"/>
          <w:szCs w:val="24"/>
        </w:rPr>
        <w:t>5</w:t>
      </w:r>
      <w:r w:rsidR="00E73F08" w:rsidRPr="00F84F5B">
        <w:rPr>
          <w:b/>
          <w:sz w:val="24"/>
          <w:szCs w:val="24"/>
        </w:rPr>
        <w:t>:00</w:t>
      </w:r>
      <w:proofErr w:type="gramEnd"/>
      <w:r w:rsidRPr="00F84F5B">
        <w:rPr>
          <w:b/>
          <w:sz w:val="24"/>
          <w:szCs w:val="24"/>
        </w:rPr>
        <w:t>h</w:t>
      </w:r>
      <w:r w:rsidRPr="00F84F5B">
        <w:rPr>
          <w:sz w:val="24"/>
          <w:szCs w:val="24"/>
        </w:rPr>
        <w:t>,</w:t>
      </w:r>
      <w:r w:rsidRPr="004C0368">
        <w:rPr>
          <w:sz w:val="24"/>
          <w:szCs w:val="24"/>
        </w:rPr>
        <w:t xml:space="preserve"> conforme processo n.º </w:t>
      </w:r>
      <w:r w:rsidR="00943EF6">
        <w:rPr>
          <w:sz w:val="24"/>
          <w:szCs w:val="24"/>
        </w:rPr>
        <w:t>0</w:t>
      </w:r>
      <w:r w:rsidR="00F84F5B">
        <w:rPr>
          <w:sz w:val="24"/>
          <w:szCs w:val="24"/>
        </w:rPr>
        <w:t>140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F84F5B">
        <w:rPr>
          <w:b/>
          <w:bCs/>
          <w:sz w:val="24"/>
          <w:szCs w:val="24"/>
        </w:rPr>
        <w:t xml:space="preserve">“AQUISIÇÃO DE BOTAS E BOLSA E CONTRATAÇÃO DE </w:t>
      </w:r>
      <w:bookmarkStart w:id="0" w:name="_GoBack"/>
      <w:bookmarkEnd w:id="0"/>
      <w:r w:rsidR="00F84F5B">
        <w:rPr>
          <w:b/>
          <w:bCs/>
          <w:sz w:val="24"/>
          <w:szCs w:val="24"/>
        </w:rPr>
        <w:t>EMPRESA PARA CONFECÇÃO DE UNIFORMES”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</w:t>
      </w:r>
      <w:proofErr w:type="gramStart"/>
      <w:r w:rsidR="003E60FD" w:rsidRPr="004C0368">
        <w:rPr>
          <w:color w:val="000000"/>
          <w:sz w:val="24"/>
          <w:szCs w:val="24"/>
        </w:rPr>
        <w:t>17</w:t>
      </w:r>
      <w:r w:rsidRPr="004C0368">
        <w:rPr>
          <w:color w:val="000000"/>
          <w:sz w:val="24"/>
          <w:szCs w:val="24"/>
        </w:rPr>
        <w:t>:00</w:t>
      </w:r>
      <w:proofErr w:type="gramEnd"/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</w:t>
      </w:r>
      <w:proofErr w:type="gramStart"/>
      <w:r w:rsidR="00F671D4">
        <w:rPr>
          <w:sz w:val="24"/>
          <w:szCs w:val="24"/>
        </w:rPr>
        <w:t>RJ</w:t>
      </w:r>
      <w:r>
        <w:rPr>
          <w:sz w:val="24"/>
          <w:szCs w:val="24"/>
        </w:rPr>
        <w:t>,</w:t>
      </w:r>
      <w:proofErr w:type="gramEnd"/>
      <w:r w:rsidR="00F84F5B">
        <w:rPr>
          <w:sz w:val="24"/>
          <w:szCs w:val="24"/>
        </w:rPr>
        <w:t>10 de dezembro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26" w:rsidRDefault="00780526" w:rsidP="004C0368">
      <w:r>
        <w:separator/>
      </w:r>
    </w:p>
  </w:endnote>
  <w:endnote w:type="continuationSeparator" w:id="0">
    <w:p w:rsidR="00780526" w:rsidRDefault="0078052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26" w:rsidRDefault="00780526" w:rsidP="004C0368">
      <w:r>
        <w:separator/>
      </w:r>
    </w:p>
  </w:footnote>
  <w:footnote w:type="continuationSeparator" w:id="0">
    <w:p w:rsidR="00780526" w:rsidRDefault="0078052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10423"/>
    <w:rsid w:val="00723F50"/>
    <w:rsid w:val="007575FF"/>
    <w:rsid w:val="00780526"/>
    <w:rsid w:val="007E2BFE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C13D90"/>
    <w:rsid w:val="00C47437"/>
    <w:rsid w:val="00D02636"/>
    <w:rsid w:val="00D13868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671D4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41</cp:revision>
  <cp:lastPrinted>2021-12-13T12:02:00Z</cp:lastPrinted>
  <dcterms:created xsi:type="dcterms:W3CDTF">2019-01-29T15:22:00Z</dcterms:created>
  <dcterms:modified xsi:type="dcterms:W3CDTF">2021-12-13T12:02:00Z</dcterms:modified>
</cp:coreProperties>
</file>