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6E51EF" w14:textId="77777777" w:rsidR="00DE27EF" w:rsidRPr="004C0368" w:rsidRDefault="00422DCC" w:rsidP="004C0368">
      <w:pPr>
        <w:pStyle w:val="Cabealho"/>
        <w:tabs>
          <w:tab w:val="clear" w:pos="4252"/>
          <w:tab w:val="center" w:pos="3402"/>
        </w:tabs>
        <w:rPr>
          <w:rFonts w:ascii="Times New Roman" w:hAnsi="Times New Roman"/>
          <w:szCs w:val="24"/>
        </w:rPr>
      </w:pPr>
      <w:r>
        <w:rPr>
          <w:noProof/>
        </w:rPr>
        <w:pict w14:anchorId="2C49EE74"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2" o:spid="_x0000_s1026" type="#_x0000_t202" style="position:absolute;margin-left:22.95pt;margin-top:16.65pt;width:386.2pt;height:372.05pt;z-index:251661312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">
            <v:textbox>
              <w:txbxContent>
                <w:p w14:paraId="55DC18D9" w14:textId="7D294779" w:rsidR="007553FC" w:rsidRDefault="00BC678C" w:rsidP="007553FC">
                  <w:pPr>
                    <w:pStyle w:val="Cabealho"/>
                    <w:tabs>
                      <w:tab w:val="clear" w:pos="4252"/>
                      <w:tab w:val="center" w:pos="2977"/>
                    </w:tabs>
                    <w:jc w:val="center"/>
                    <w:rPr>
                      <w:rFonts w:ascii="Times New Roman" w:hAnsi="Times New Roman"/>
                      <w:b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Cs w:val="24"/>
                    </w:rPr>
                    <w:t xml:space="preserve">AVISO   </w:t>
                  </w:r>
                  <w:r w:rsidR="009D5ED5">
                    <w:rPr>
                      <w:rFonts w:ascii="Times New Roman" w:hAnsi="Times New Roman"/>
                      <w:b/>
                      <w:szCs w:val="24"/>
                    </w:rPr>
                    <w:t xml:space="preserve"> DE </w:t>
                  </w:r>
                  <w:r w:rsidR="007553FC" w:rsidRPr="007553FC">
                    <w:rPr>
                      <w:rFonts w:ascii="Times New Roman" w:hAnsi="Times New Roman"/>
                      <w:b/>
                      <w:szCs w:val="24"/>
                    </w:rPr>
                    <w:t xml:space="preserve">    LICITAÇÃO</w:t>
                  </w:r>
                </w:p>
                <w:p w14:paraId="33A7DF99" w14:textId="77777777" w:rsidR="00422DCC" w:rsidRPr="007553FC" w:rsidRDefault="00422DCC" w:rsidP="007553FC">
                  <w:pPr>
                    <w:pStyle w:val="Cabealho"/>
                    <w:tabs>
                      <w:tab w:val="clear" w:pos="4252"/>
                      <w:tab w:val="center" w:pos="2977"/>
                    </w:tabs>
                    <w:jc w:val="center"/>
                    <w:rPr>
                      <w:rFonts w:ascii="Times New Roman" w:hAnsi="Times New Roman"/>
                      <w:b/>
                      <w:szCs w:val="24"/>
                    </w:rPr>
                  </w:pPr>
                </w:p>
                <w:p w14:paraId="77B213F8" w14:textId="3F769B33" w:rsidR="007553FC" w:rsidRPr="007553FC" w:rsidRDefault="007553FC" w:rsidP="007553FC">
                  <w:pPr>
                    <w:jc w:val="both"/>
                    <w:rPr>
                      <w:b/>
                      <w:bCs/>
                      <w:sz w:val="24"/>
                      <w:szCs w:val="24"/>
                    </w:rPr>
                  </w:pPr>
                  <w:r w:rsidRPr="007553FC">
                    <w:rPr>
                      <w:sz w:val="24"/>
                      <w:szCs w:val="24"/>
                    </w:rPr>
                    <w:t xml:space="preserve">                             A PREFEITURA MUNICIPAL DE APERIBÉ/RJ torna público aos interessados que realizará em sua sede, no Setor de Licitação, situado na Rua Vereador Airton Leal Cardoso, nº 01– Bairro Verdes Campos, Aperibé/RJ, a Licitação na modalidade TOMADA DE PREÇOS nº 00</w:t>
                  </w:r>
                  <w:r w:rsidR="00422DCC">
                    <w:rPr>
                      <w:sz w:val="24"/>
                      <w:szCs w:val="24"/>
                    </w:rPr>
                    <w:t>2</w:t>
                  </w:r>
                  <w:r w:rsidR="009D5ED5">
                    <w:rPr>
                      <w:sz w:val="24"/>
                      <w:szCs w:val="24"/>
                    </w:rPr>
                    <w:t>/20</w:t>
                  </w:r>
                  <w:r w:rsidR="00BC678C">
                    <w:rPr>
                      <w:sz w:val="24"/>
                      <w:szCs w:val="24"/>
                    </w:rPr>
                    <w:t>2</w:t>
                  </w:r>
                  <w:r w:rsidR="00E256EC">
                    <w:rPr>
                      <w:sz w:val="24"/>
                      <w:szCs w:val="24"/>
                    </w:rPr>
                    <w:t>2</w:t>
                  </w:r>
                  <w:r w:rsidRPr="007553FC">
                    <w:rPr>
                      <w:sz w:val="24"/>
                      <w:szCs w:val="24"/>
                    </w:rPr>
                    <w:t>-</w:t>
                  </w:r>
                  <w:r w:rsidR="009D5ED5">
                    <w:rPr>
                      <w:sz w:val="24"/>
                      <w:szCs w:val="24"/>
                    </w:rPr>
                    <w:t>PMA</w:t>
                  </w:r>
                  <w:r w:rsidRPr="007553FC">
                    <w:rPr>
                      <w:sz w:val="24"/>
                      <w:szCs w:val="24"/>
                    </w:rPr>
                    <w:t>, do tipo</w:t>
                  </w:r>
                  <w:r w:rsidR="00422DCC">
                    <w:rPr>
                      <w:sz w:val="24"/>
                      <w:szCs w:val="24"/>
                    </w:rPr>
                    <w:t xml:space="preserve"> técnica e preço</w:t>
                  </w:r>
                  <w:r w:rsidRPr="007553FC">
                    <w:rPr>
                      <w:sz w:val="24"/>
                      <w:szCs w:val="24"/>
                    </w:rPr>
                    <w:t xml:space="preserve">, com processamento e julgamento no dia </w:t>
                  </w:r>
                  <w:r w:rsidR="00422DCC" w:rsidRPr="00422DCC">
                    <w:rPr>
                      <w:b/>
                      <w:bCs/>
                      <w:sz w:val="24"/>
                      <w:szCs w:val="24"/>
                    </w:rPr>
                    <w:t>1</w:t>
                  </w:r>
                  <w:r w:rsidR="00422DCC">
                    <w:rPr>
                      <w:b/>
                      <w:sz w:val="24"/>
                      <w:szCs w:val="24"/>
                    </w:rPr>
                    <w:t>6</w:t>
                  </w:r>
                  <w:r w:rsidRPr="00FE1F90">
                    <w:rPr>
                      <w:b/>
                      <w:sz w:val="24"/>
                      <w:szCs w:val="24"/>
                    </w:rPr>
                    <w:t xml:space="preserve"> de </w:t>
                  </w:r>
                  <w:r w:rsidR="00422DCC">
                    <w:rPr>
                      <w:b/>
                      <w:sz w:val="24"/>
                      <w:szCs w:val="24"/>
                    </w:rPr>
                    <w:t>maio</w:t>
                  </w:r>
                  <w:r w:rsidRPr="007553FC">
                    <w:rPr>
                      <w:b/>
                      <w:sz w:val="24"/>
                      <w:szCs w:val="24"/>
                    </w:rPr>
                    <w:t xml:space="preserve"> d</w:t>
                  </w:r>
                  <w:proofErr w:type="spellStart"/>
                  <w:r w:rsidRPr="007553FC">
                    <w:rPr>
                      <w:b/>
                      <w:sz w:val="24"/>
                      <w:szCs w:val="24"/>
                    </w:rPr>
                    <w:t>e</w:t>
                  </w:r>
                  <w:proofErr w:type="spellEnd"/>
                  <w:r w:rsidRPr="007553FC">
                    <w:rPr>
                      <w:b/>
                      <w:sz w:val="24"/>
                      <w:szCs w:val="24"/>
                    </w:rPr>
                    <w:t xml:space="preserve"> 202</w:t>
                  </w:r>
                  <w:r w:rsidR="00EF56B7">
                    <w:rPr>
                      <w:b/>
                      <w:sz w:val="24"/>
                      <w:szCs w:val="24"/>
                    </w:rPr>
                    <w:t>2</w:t>
                  </w:r>
                  <w:r w:rsidR="008A595F">
                    <w:rPr>
                      <w:b/>
                      <w:color w:val="000000"/>
                      <w:sz w:val="24"/>
                      <w:szCs w:val="24"/>
                    </w:rPr>
                    <w:t xml:space="preserve"> às 13</w:t>
                  </w:r>
                  <w:r w:rsidRPr="007553FC">
                    <w:rPr>
                      <w:b/>
                      <w:color w:val="000000"/>
                      <w:sz w:val="24"/>
                      <w:szCs w:val="24"/>
                    </w:rPr>
                    <w:t>:00 h</w:t>
                  </w:r>
                  <w:r w:rsidRPr="007553FC">
                    <w:rPr>
                      <w:sz w:val="24"/>
                      <w:szCs w:val="24"/>
                    </w:rPr>
                    <w:t xml:space="preserve">, conforme processo nº </w:t>
                  </w:r>
                  <w:r w:rsidR="00E256EC">
                    <w:rPr>
                      <w:b/>
                      <w:bCs/>
                      <w:color w:val="000000"/>
                      <w:sz w:val="24"/>
                      <w:szCs w:val="24"/>
                    </w:rPr>
                    <w:t>0</w:t>
                  </w:r>
                  <w:r w:rsidR="00422DCC">
                    <w:rPr>
                      <w:b/>
                      <w:bCs/>
                      <w:color w:val="000000"/>
                      <w:sz w:val="24"/>
                      <w:szCs w:val="24"/>
                    </w:rPr>
                    <w:t>182</w:t>
                  </w:r>
                  <w:r w:rsidRPr="007553FC">
                    <w:rPr>
                      <w:b/>
                      <w:bCs/>
                      <w:color w:val="000000"/>
                      <w:sz w:val="24"/>
                      <w:szCs w:val="24"/>
                    </w:rPr>
                    <w:t>/20</w:t>
                  </w:r>
                  <w:r w:rsidR="00BC678C">
                    <w:rPr>
                      <w:b/>
                      <w:bCs/>
                      <w:color w:val="000000"/>
                      <w:sz w:val="24"/>
                      <w:szCs w:val="24"/>
                    </w:rPr>
                    <w:t>2</w:t>
                  </w:r>
                  <w:r w:rsidR="00E256EC">
                    <w:rPr>
                      <w:b/>
                      <w:bCs/>
                      <w:color w:val="000000"/>
                      <w:sz w:val="24"/>
                      <w:szCs w:val="24"/>
                    </w:rPr>
                    <w:t>1</w:t>
                  </w:r>
                  <w:r w:rsidRPr="007553FC">
                    <w:rPr>
                      <w:b/>
                      <w:bCs/>
                      <w:color w:val="000000"/>
                      <w:sz w:val="24"/>
                      <w:szCs w:val="24"/>
                    </w:rPr>
                    <w:t>-</w:t>
                  </w:r>
                  <w:r w:rsidR="00FB579C">
                    <w:rPr>
                      <w:b/>
                      <w:bCs/>
                      <w:color w:val="000000"/>
                      <w:sz w:val="24"/>
                      <w:szCs w:val="24"/>
                    </w:rPr>
                    <w:t>PMA</w:t>
                  </w:r>
                  <w:r w:rsidRPr="007553FC">
                    <w:rPr>
                      <w:b/>
                      <w:bCs/>
                      <w:sz w:val="24"/>
                      <w:szCs w:val="24"/>
                    </w:rPr>
                    <w:t>.</w:t>
                  </w:r>
                </w:p>
                <w:p w14:paraId="05B51AD1" w14:textId="77777777" w:rsidR="007553FC" w:rsidRPr="007553FC" w:rsidRDefault="007553FC" w:rsidP="007553FC">
                  <w:pPr>
                    <w:jc w:val="both"/>
                    <w:rPr>
                      <w:sz w:val="24"/>
                      <w:szCs w:val="24"/>
                    </w:rPr>
                  </w:pPr>
                </w:p>
                <w:p w14:paraId="0FD27203" w14:textId="152A72D0" w:rsidR="007553FC" w:rsidRDefault="007553FC" w:rsidP="007553FC">
                  <w:pPr>
                    <w:spacing w:before="120" w:after="120"/>
                    <w:ind w:right="60"/>
                    <w:jc w:val="both"/>
                    <w:rPr>
                      <w:b/>
                      <w:sz w:val="24"/>
                      <w:szCs w:val="24"/>
                    </w:rPr>
                  </w:pPr>
                  <w:r w:rsidRPr="007553FC">
                    <w:rPr>
                      <w:sz w:val="24"/>
                      <w:szCs w:val="24"/>
                    </w:rPr>
                    <w:t xml:space="preserve">OBJETO: </w:t>
                  </w:r>
                  <w:r w:rsidR="00422DCC" w:rsidRPr="00422DCC">
                    <w:rPr>
                      <w:b/>
                      <w:bCs/>
                      <w:sz w:val="24"/>
                      <w:szCs w:val="24"/>
                    </w:rPr>
                    <w:t>CONTRATAÇÃO DE EMPRESA ESPECIALIZADA NA EXECUÇÃO DE TODAS AS FASES DE GERENCIAMENTO E RECRUTAMENTO DE PESSOAL, VISANDO PREENCHIMENTO DE VAGAS NO QUADRO DESTA MUNICIPALIDADE”</w:t>
                  </w:r>
                </w:p>
                <w:p w14:paraId="176C8567" w14:textId="77777777" w:rsidR="007553FC" w:rsidRPr="007553FC" w:rsidRDefault="007553FC" w:rsidP="007553FC">
                  <w:pPr>
                    <w:jc w:val="both"/>
                    <w:rPr>
                      <w:sz w:val="24"/>
                      <w:szCs w:val="24"/>
                    </w:rPr>
                  </w:pPr>
                </w:p>
                <w:p w14:paraId="39468F9E" w14:textId="35B5EC6E" w:rsidR="007553FC" w:rsidRPr="007553FC" w:rsidRDefault="007553FC" w:rsidP="00713FA7">
                  <w:pPr>
                    <w:autoSpaceDE w:val="0"/>
                    <w:autoSpaceDN w:val="0"/>
                    <w:adjustRightInd w:val="0"/>
                    <w:ind w:firstLine="1440"/>
                    <w:jc w:val="both"/>
                    <w:rPr>
                      <w:sz w:val="24"/>
                      <w:szCs w:val="24"/>
                    </w:rPr>
                  </w:pPr>
                  <w:r w:rsidRPr="007553FC">
                    <w:rPr>
                      <w:sz w:val="24"/>
                      <w:szCs w:val="24"/>
                    </w:rPr>
                    <w:t xml:space="preserve">Os interessados poderão retirar o Edital no Setor de Licitação da Prefeitura Municipal de Aperibé (mediante permuta de </w:t>
                  </w:r>
                  <w:r w:rsidR="00422DCC" w:rsidRPr="00422DCC">
                    <w:rPr>
                      <w:sz w:val="24"/>
                      <w:szCs w:val="24"/>
                    </w:rPr>
                    <w:t>1 toner nº 505</w:t>
                  </w:r>
                  <w:r w:rsidRPr="007553FC">
                    <w:rPr>
                      <w:sz w:val="24"/>
                      <w:szCs w:val="24"/>
                    </w:rPr>
                    <w:t>) ou no site</w:t>
                  </w:r>
                  <w:r w:rsidR="00422DCC">
                    <w:rPr>
                      <w:sz w:val="24"/>
                      <w:szCs w:val="24"/>
                    </w:rPr>
                    <w:t xml:space="preserve"> </w:t>
                  </w:r>
                  <w:r w:rsidRPr="007553FC">
                    <w:rPr>
                      <w:sz w:val="24"/>
                      <w:szCs w:val="24"/>
                    </w:rPr>
                    <w:t>www.aperibe.rj.gov.br/site/</w:t>
                  </w:r>
                  <w:proofErr w:type="spellStart"/>
                  <w:r w:rsidRPr="007553FC">
                    <w:rPr>
                      <w:sz w:val="24"/>
                      <w:szCs w:val="24"/>
                    </w:rPr>
                    <w:t>licitacoes</w:t>
                  </w:r>
                  <w:proofErr w:type="spellEnd"/>
                  <w:r w:rsidRPr="007553FC">
                    <w:rPr>
                      <w:sz w:val="24"/>
                      <w:szCs w:val="24"/>
                    </w:rPr>
                    <w:t>, bem como obter todas as informações necessárias sobre a Licitação, no ho</w:t>
                  </w:r>
                  <w:r w:rsidRPr="007553FC">
                    <w:rPr>
                      <w:color w:val="000000"/>
                      <w:sz w:val="24"/>
                      <w:szCs w:val="24"/>
                    </w:rPr>
                    <w:t>rário de 1</w:t>
                  </w:r>
                  <w:r w:rsidR="00422DCC">
                    <w:rPr>
                      <w:color w:val="000000"/>
                      <w:sz w:val="24"/>
                      <w:szCs w:val="24"/>
                    </w:rPr>
                    <w:t>2</w:t>
                  </w:r>
                  <w:r w:rsidRPr="007553FC">
                    <w:rPr>
                      <w:color w:val="000000"/>
                      <w:sz w:val="24"/>
                      <w:szCs w:val="24"/>
                    </w:rPr>
                    <w:t xml:space="preserve">:00 </w:t>
                  </w:r>
                  <w:proofErr w:type="spellStart"/>
                  <w:r w:rsidRPr="007553FC">
                    <w:rPr>
                      <w:color w:val="000000"/>
                      <w:sz w:val="24"/>
                      <w:szCs w:val="24"/>
                    </w:rPr>
                    <w:t>hs</w:t>
                  </w:r>
                  <w:proofErr w:type="spellEnd"/>
                  <w:r w:rsidRPr="007553FC">
                    <w:rPr>
                      <w:color w:val="000000"/>
                      <w:sz w:val="24"/>
                      <w:szCs w:val="24"/>
                    </w:rPr>
                    <w:t xml:space="preserve"> as 17:00hs de segunda a sexta-feira ou pelo </w:t>
                  </w:r>
                  <w:r w:rsidR="00422DCC" w:rsidRPr="007553FC">
                    <w:rPr>
                      <w:color w:val="000000"/>
                      <w:sz w:val="24"/>
                      <w:szCs w:val="24"/>
                    </w:rPr>
                    <w:t>e-mail</w:t>
                  </w:r>
                  <w:r w:rsidRPr="007553FC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hyperlink r:id="rId7" w:history="1">
                    <w:r w:rsidR="00713FA7" w:rsidRPr="0088156B">
                      <w:rPr>
                        <w:rStyle w:val="Hyperlink"/>
                        <w:sz w:val="24"/>
                        <w:szCs w:val="24"/>
                      </w:rPr>
                      <w:t>licitacaoaperibe@gmail.com</w:t>
                    </w:r>
                  </w:hyperlink>
                  <w:r w:rsidRPr="007553FC">
                    <w:rPr>
                      <w:color w:val="000000"/>
                      <w:sz w:val="24"/>
                      <w:szCs w:val="24"/>
                    </w:rPr>
                    <w:t>.</w:t>
                  </w:r>
                </w:p>
                <w:p w14:paraId="63007A03" w14:textId="77777777" w:rsidR="009D5ED5" w:rsidRDefault="009D5ED5" w:rsidP="007553FC">
                  <w:pPr>
                    <w:tabs>
                      <w:tab w:val="left" w:pos="4820"/>
                    </w:tabs>
                    <w:ind w:firstLine="3402"/>
                    <w:jc w:val="right"/>
                    <w:rPr>
                      <w:sz w:val="24"/>
                      <w:szCs w:val="24"/>
                    </w:rPr>
                  </w:pPr>
                </w:p>
                <w:p w14:paraId="2455A839" w14:textId="4151E0C9" w:rsidR="007553FC" w:rsidRPr="007553FC" w:rsidRDefault="007553FC" w:rsidP="007553FC">
                  <w:pPr>
                    <w:tabs>
                      <w:tab w:val="left" w:pos="4820"/>
                    </w:tabs>
                    <w:ind w:firstLine="3402"/>
                    <w:jc w:val="right"/>
                    <w:rPr>
                      <w:sz w:val="24"/>
                      <w:szCs w:val="24"/>
                    </w:rPr>
                  </w:pPr>
                  <w:r w:rsidRPr="007553FC">
                    <w:rPr>
                      <w:sz w:val="24"/>
                      <w:szCs w:val="24"/>
                    </w:rPr>
                    <w:t xml:space="preserve">Aperibé/RJ, </w:t>
                  </w:r>
                  <w:r w:rsidR="00422DCC">
                    <w:rPr>
                      <w:sz w:val="24"/>
                      <w:szCs w:val="24"/>
                    </w:rPr>
                    <w:t>12</w:t>
                  </w:r>
                  <w:r w:rsidRPr="007553FC">
                    <w:rPr>
                      <w:sz w:val="24"/>
                      <w:szCs w:val="24"/>
                    </w:rPr>
                    <w:t xml:space="preserve"> de </w:t>
                  </w:r>
                  <w:r w:rsidR="00422DCC">
                    <w:rPr>
                      <w:sz w:val="24"/>
                      <w:szCs w:val="24"/>
                    </w:rPr>
                    <w:t>abril</w:t>
                  </w:r>
                  <w:r w:rsidR="00E256EC">
                    <w:rPr>
                      <w:sz w:val="24"/>
                      <w:szCs w:val="24"/>
                    </w:rPr>
                    <w:t xml:space="preserve"> de 2022</w:t>
                  </w:r>
                  <w:r w:rsidRPr="007553FC">
                    <w:rPr>
                      <w:sz w:val="24"/>
                      <w:szCs w:val="24"/>
                    </w:rPr>
                    <w:t>.</w:t>
                  </w:r>
                </w:p>
                <w:p w14:paraId="0523521A" w14:textId="77777777" w:rsidR="0023679F" w:rsidRDefault="0023679F" w:rsidP="007553FC">
                  <w:pPr>
                    <w:pStyle w:val="NormalArial"/>
                    <w:ind w:right="-496"/>
                    <w:jc w:val="center"/>
                    <w:rPr>
                      <w:b/>
                      <w:bCs/>
                    </w:rPr>
                  </w:pPr>
                </w:p>
                <w:p w14:paraId="3711562F" w14:textId="77777777" w:rsidR="007553FC" w:rsidRPr="007553FC" w:rsidRDefault="0021473B" w:rsidP="007553FC">
                  <w:pPr>
                    <w:pStyle w:val="NormalArial"/>
                    <w:ind w:right="-496"/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PAULINO BAIRRAL</w:t>
                  </w:r>
                  <w:r w:rsidR="007553FC" w:rsidRPr="007553FC">
                    <w:rPr>
                      <w:b/>
                      <w:bCs/>
                    </w:rPr>
                    <w:t xml:space="preserve"> </w:t>
                  </w:r>
                </w:p>
                <w:p w14:paraId="2F241F65" w14:textId="77777777" w:rsidR="007553FC" w:rsidRPr="007553FC" w:rsidRDefault="007553FC" w:rsidP="007553FC">
                  <w:pPr>
                    <w:pStyle w:val="NormalArial"/>
                    <w:ind w:right="-496"/>
                    <w:jc w:val="center"/>
                  </w:pPr>
                  <w:r w:rsidRPr="007553FC">
                    <w:rPr>
                      <w:b/>
                    </w:rPr>
                    <w:t>Presidente da CPL</w:t>
                  </w:r>
                </w:p>
                <w:p w14:paraId="17D522C3" w14:textId="77777777" w:rsidR="007553FC" w:rsidRPr="007553FC" w:rsidRDefault="007553FC">
                  <w:pPr>
                    <w:rPr>
                      <w:sz w:val="24"/>
                      <w:szCs w:val="24"/>
                    </w:rPr>
                  </w:pPr>
                </w:p>
              </w:txbxContent>
            </v:textbox>
            <w10:wrap type="square"/>
          </v:shape>
        </w:pict>
      </w:r>
      <w:r w:rsidR="003E60FD" w:rsidRPr="004C0368">
        <w:rPr>
          <w:rFonts w:ascii="Times New Roman" w:hAnsi="Times New Roman"/>
          <w:noProof/>
          <w:szCs w:val="24"/>
        </w:rPr>
        <w:drawing>
          <wp:anchor distT="0" distB="0" distL="114300" distR="114300" simplePos="0" relativeHeight="251659264" behindDoc="1" locked="0" layoutInCell="1" allowOverlap="1" wp14:anchorId="2B4DAD8F" wp14:editId="5E08237C">
            <wp:simplePos x="0" y="0"/>
            <wp:positionH relativeFrom="column">
              <wp:posOffset>4939665</wp:posOffset>
            </wp:positionH>
            <wp:positionV relativeFrom="paragraph">
              <wp:posOffset>-880745</wp:posOffset>
            </wp:positionV>
            <wp:extent cx="1181100" cy="657225"/>
            <wp:effectExtent l="19050" t="0" r="0" b="0"/>
            <wp:wrapNone/>
            <wp:docPr id="3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DE27EF" w:rsidRPr="004C0368" w:rsidSect="00643D4B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EA7A8A" w14:textId="77777777" w:rsidR="00012A1F" w:rsidRDefault="00012A1F" w:rsidP="004C0368">
      <w:r>
        <w:separator/>
      </w:r>
    </w:p>
  </w:endnote>
  <w:endnote w:type="continuationSeparator" w:id="0">
    <w:p w14:paraId="668E5C93" w14:textId="77777777" w:rsidR="00012A1F" w:rsidRDefault="00012A1F" w:rsidP="004C0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tawa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463265" w14:textId="77777777" w:rsidR="00012A1F" w:rsidRDefault="00012A1F" w:rsidP="004C0368">
      <w:r>
        <w:separator/>
      </w:r>
    </w:p>
  </w:footnote>
  <w:footnote w:type="continuationSeparator" w:id="0">
    <w:p w14:paraId="7B2CF6EB" w14:textId="77777777" w:rsidR="00012A1F" w:rsidRDefault="00012A1F" w:rsidP="004C03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B9C893" w14:textId="77777777" w:rsidR="004C0368" w:rsidRPr="004C0368" w:rsidRDefault="004C0368" w:rsidP="004C0368">
    <w:pPr>
      <w:pStyle w:val="Cabealho"/>
      <w:tabs>
        <w:tab w:val="clear" w:pos="4252"/>
        <w:tab w:val="center" w:pos="3402"/>
      </w:tabs>
      <w:jc w:val="center"/>
      <w:rPr>
        <w:rFonts w:ascii="Times New Roman" w:hAnsi="Times New Roman"/>
        <w:szCs w:val="24"/>
      </w:rPr>
    </w:pPr>
    <w:r w:rsidRPr="004C0368">
      <w:rPr>
        <w:rFonts w:ascii="Times New Roman" w:hAnsi="Times New Roman"/>
        <w:noProof/>
        <w:szCs w:val="24"/>
      </w:rPr>
      <w:drawing>
        <wp:anchor distT="0" distB="0" distL="114300" distR="114300" simplePos="0" relativeHeight="251658240" behindDoc="0" locked="0" layoutInCell="1" allowOverlap="1" wp14:anchorId="64645BBA" wp14:editId="791FD931">
          <wp:simplePos x="0" y="0"/>
          <wp:positionH relativeFrom="column">
            <wp:posOffset>19050</wp:posOffset>
          </wp:positionH>
          <wp:positionV relativeFrom="paragraph">
            <wp:posOffset>-269240</wp:posOffset>
          </wp:positionV>
          <wp:extent cx="914400" cy="914400"/>
          <wp:effectExtent l="1905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4C0368">
      <w:rPr>
        <w:rFonts w:ascii="Times New Roman" w:hAnsi="Times New Roman"/>
        <w:szCs w:val="24"/>
      </w:rPr>
      <w:t>PREFEITURA MUNICIPAL DE APERIBÉ</w:t>
    </w:r>
  </w:p>
  <w:p w14:paraId="5150ACE8" w14:textId="77777777" w:rsidR="004C0368" w:rsidRDefault="004C0368" w:rsidP="004C0368">
    <w:pPr>
      <w:pStyle w:val="Cabealho"/>
      <w:tabs>
        <w:tab w:val="clear" w:pos="4252"/>
        <w:tab w:val="center" w:pos="2977"/>
      </w:tabs>
      <w:jc w:val="center"/>
      <w:rPr>
        <w:rFonts w:ascii="Times New Roman" w:hAnsi="Times New Roman"/>
        <w:szCs w:val="24"/>
      </w:rPr>
    </w:pPr>
    <w:r w:rsidRPr="004C0368">
      <w:rPr>
        <w:rFonts w:ascii="Times New Roman" w:hAnsi="Times New Roman"/>
        <w:szCs w:val="24"/>
      </w:rPr>
      <w:t>ESTADO DO RIO DE JANEIRO</w:t>
    </w:r>
  </w:p>
  <w:p w14:paraId="1F0623B7" w14:textId="77777777" w:rsidR="00E256EC" w:rsidRPr="004C0368" w:rsidRDefault="00E256EC" w:rsidP="004C0368">
    <w:pPr>
      <w:pStyle w:val="Cabealho"/>
      <w:tabs>
        <w:tab w:val="clear" w:pos="4252"/>
        <w:tab w:val="center" w:pos="2977"/>
      </w:tabs>
      <w:jc w:val="center"/>
      <w:rPr>
        <w:rFonts w:ascii="Times New Roman" w:hAnsi="Times New Roman"/>
        <w:szCs w:val="24"/>
      </w:rPr>
    </w:pPr>
    <w:r>
      <w:rPr>
        <w:rFonts w:ascii="Times New Roman" w:hAnsi="Times New Roman"/>
        <w:szCs w:val="24"/>
      </w:rPr>
      <w:t>SETOR DE LICITAÇÃO</w:t>
    </w:r>
  </w:p>
  <w:p w14:paraId="4994D861" w14:textId="77777777" w:rsidR="004C0368" w:rsidRDefault="004C0368">
    <w:pPr>
      <w:pStyle w:val="Cabealho"/>
    </w:pPr>
  </w:p>
  <w:p w14:paraId="6E3DE437" w14:textId="77777777" w:rsidR="004C0368" w:rsidRDefault="004C036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27EF"/>
    <w:rsid w:val="00004225"/>
    <w:rsid w:val="00006C4C"/>
    <w:rsid w:val="00012A1F"/>
    <w:rsid w:val="00032A4A"/>
    <w:rsid w:val="00047F81"/>
    <w:rsid w:val="00060BF9"/>
    <w:rsid w:val="00071866"/>
    <w:rsid w:val="00087915"/>
    <w:rsid w:val="00092134"/>
    <w:rsid w:val="00097EEF"/>
    <w:rsid w:val="000A455D"/>
    <w:rsid w:val="001023BB"/>
    <w:rsid w:val="00163221"/>
    <w:rsid w:val="0017396E"/>
    <w:rsid w:val="00181025"/>
    <w:rsid w:val="00181738"/>
    <w:rsid w:val="001A51E5"/>
    <w:rsid w:val="001A54C3"/>
    <w:rsid w:val="001B3079"/>
    <w:rsid w:val="001D49D8"/>
    <w:rsid w:val="00203633"/>
    <w:rsid w:val="0021473B"/>
    <w:rsid w:val="00230819"/>
    <w:rsid w:val="0023679F"/>
    <w:rsid w:val="002730B2"/>
    <w:rsid w:val="00291154"/>
    <w:rsid w:val="002A5977"/>
    <w:rsid w:val="0030571B"/>
    <w:rsid w:val="003267AB"/>
    <w:rsid w:val="00331310"/>
    <w:rsid w:val="00354510"/>
    <w:rsid w:val="0039130A"/>
    <w:rsid w:val="003E60FD"/>
    <w:rsid w:val="00414178"/>
    <w:rsid w:val="00422DCC"/>
    <w:rsid w:val="00427035"/>
    <w:rsid w:val="004C0368"/>
    <w:rsid w:val="004C2340"/>
    <w:rsid w:val="004D0C74"/>
    <w:rsid w:val="004E201F"/>
    <w:rsid w:val="004E2BC0"/>
    <w:rsid w:val="005771AD"/>
    <w:rsid w:val="005978B4"/>
    <w:rsid w:val="005A1B2C"/>
    <w:rsid w:val="005B5444"/>
    <w:rsid w:val="00610305"/>
    <w:rsid w:val="00621CB5"/>
    <w:rsid w:val="00643D4B"/>
    <w:rsid w:val="00685617"/>
    <w:rsid w:val="006B18B4"/>
    <w:rsid w:val="006B37D8"/>
    <w:rsid w:val="006F5B8E"/>
    <w:rsid w:val="00713FA7"/>
    <w:rsid w:val="00723F50"/>
    <w:rsid w:val="00734D94"/>
    <w:rsid w:val="007553FC"/>
    <w:rsid w:val="007575FF"/>
    <w:rsid w:val="007D72FB"/>
    <w:rsid w:val="007E2BFE"/>
    <w:rsid w:val="00864DEB"/>
    <w:rsid w:val="008756A7"/>
    <w:rsid w:val="008A595F"/>
    <w:rsid w:val="008A7855"/>
    <w:rsid w:val="008B25E7"/>
    <w:rsid w:val="008B4C77"/>
    <w:rsid w:val="008B7ECF"/>
    <w:rsid w:val="00971CC1"/>
    <w:rsid w:val="009A5BAE"/>
    <w:rsid w:val="009C7D48"/>
    <w:rsid w:val="009D5ED5"/>
    <w:rsid w:val="009F3631"/>
    <w:rsid w:val="00A44541"/>
    <w:rsid w:val="00A52ADC"/>
    <w:rsid w:val="00AC2460"/>
    <w:rsid w:val="00AC6071"/>
    <w:rsid w:val="00AD578D"/>
    <w:rsid w:val="00B216DE"/>
    <w:rsid w:val="00B247B2"/>
    <w:rsid w:val="00B35153"/>
    <w:rsid w:val="00B409D6"/>
    <w:rsid w:val="00B75286"/>
    <w:rsid w:val="00BB0351"/>
    <w:rsid w:val="00BC4B5C"/>
    <w:rsid w:val="00BC678C"/>
    <w:rsid w:val="00BE7DCF"/>
    <w:rsid w:val="00C47437"/>
    <w:rsid w:val="00CE7B06"/>
    <w:rsid w:val="00D02636"/>
    <w:rsid w:val="00D0663F"/>
    <w:rsid w:val="00D13868"/>
    <w:rsid w:val="00D80AE8"/>
    <w:rsid w:val="00D97C79"/>
    <w:rsid w:val="00DD6E46"/>
    <w:rsid w:val="00DE27EF"/>
    <w:rsid w:val="00E2551E"/>
    <w:rsid w:val="00E256EC"/>
    <w:rsid w:val="00E27047"/>
    <w:rsid w:val="00E562D3"/>
    <w:rsid w:val="00E73F08"/>
    <w:rsid w:val="00E75AC0"/>
    <w:rsid w:val="00E826F6"/>
    <w:rsid w:val="00E92403"/>
    <w:rsid w:val="00EB0E70"/>
    <w:rsid w:val="00EF49C0"/>
    <w:rsid w:val="00EF56B7"/>
    <w:rsid w:val="00F671D4"/>
    <w:rsid w:val="00FB579C"/>
    <w:rsid w:val="00FC4F13"/>
    <w:rsid w:val="00FE1F90"/>
    <w:rsid w:val="00FE6245"/>
    <w:rsid w:val="00FF37A0"/>
    <w:rsid w:val="00FF3F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5B9D708"/>
  <w15:docId w15:val="{94B8F4E7-EB21-476E-9EE8-3519D0E9D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27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E27EF"/>
    <w:pPr>
      <w:tabs>
        <w:tab w:val="center" w:pos="4252"/>
        <w:tab w:val="right" w:pos="8504"/>
      </w:tabs>
    </w:pPr>
    <w:rPr>
      <w:rFonts w:ascii="otawa" w:hAnsi="otawa"/>
      <w:sz w:val="24"/>
    </w:rPr>
  </w:style>
  <w:style w:type="character" w:customStyle="1" w:styleId="CabealhoChar">
    <w:name w:val="Cabeçalho Char"/>
    <w:basedOn w:val="Fontepargpadro"/>
    <w:link w:val="Cabealho"/>
    <w:rsid w:val="00DE27EF"/>
    <w:rPr>
      <w:rFonts w:ascii="otawa" w:eastAsia="Times New Roman" w:hAnsi="otawa" w:cs="Times New Roman"/>
      <w:sz w:val="24"/>
      <w:szCs w:val="20"/>
      <w:lang w:eastAsia="pt-BR"/>
    </w:rPr>
  </w:style>
  <w:style w:type="paragraph" w:customStyle="1" w:styleId="NormalArial">
    <w:name w:val="Normal + Arial"/>
    <w:basedOn w:val="Normal"/>
    <w:uiPriority w:val="99"/>
    <w:rsid w:val="00DE27EF"/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E27EF"/>
    <w:rPr>
      <w:color w:val="0000FF" w:themeColor="hyperlink"/>
      <w:u w:val="single"/>
    </w:rPr>
  </w:style>
  <w:style w:type="paragraph" w:styleId="Rodap">
    <w:name w:val="footer"/>
    <w:basedOn w:val="Normal"/>
    <w:link w:val="RodapChar"/>
    <w:uiPriority w:val="99"/>
    <w:unhideWhenUsed/>
    <w:rsid w:val="004C036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C036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E2BF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2BFE"/>
    <w:rPr>
      <w:rFonts w:ascii="Segoe UI" w:eastAsia="Times New Roman" w:hAnsi="Segoe UI" w:cs="Segoe UI"/>
      <w:sz w:val="18"/>
      <w:szCs w:val="18"/>
      <w:lang w:eastAsia="pt-BR"/>
    </w:rPr>
  </w:style>
  <w:style w:type="paragraph" w:customStyle="1" w:styleId="Default">
    <w:name w:val="Default"/>
    <w:rsid w:val="0023081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54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licitacaoaperibe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31C1C2-48FB-4EEB-BB5E-8B438A1FED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Marcos Paulo</cp:lastModifiedBy>
  <cp:revision>77</cp:revision>
  <cp:lastPrinted>2022-01-05T12:58:00Z</cp:lastPrinted>
  <dcterms:created xsi:type="dcterms:W3CDTF">2019-01-29T15:22:00Z</dcterms:created>
  <dcterms:modified xsi:type="dcterms:W3CDTF">2022-04-12T18:15:00Z</dcterms:modified>
</cp:coreProperties>
</file>